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8421A">
      <w:pPr>
        <w:jc w:val="both"/>
        <w:rPr>
          <w:rFonts w:hint="eastAsia" w:ascii="华文中宋" w:hAnsi="华文中宋" w:eastAsia="华文中宋" w:cs="华文中宋"/>
          <w:b/>
          <w:bCs/>
          <w:sz w:val="32"/>
          <w:szCs w:val="32"/>
          <w:lang w:val="en-US" w:eastAsia="zh-CN"/>
        </w:rPr>
      </w:pPr>
      <w:bookmarkStart w:id="0" w:name="OLE_LINK11"/>
      <w:r>
        <w:rPr>
          <w:rFonts w:hint="eastAsia" w:ascii="华文中宋" w:hAnsi="华文中宋" w:eastAsia="华文中宋" w:cs="华文中宋"/>
          <w:b/>
          <w:bCs/>
          <w:sz w:val="36"/>
          <w:szCs w:val="36"/>
          <w:lang w:val="en-US" w:eastAsia="zh-CN"/>
        </w:rPr>
        <w:t>附件一：</w:t>
      </w:r>
    </w:p>
    <w:p w14:paraId="53BEC735">
      <w:pPr>
        <w:jc w:val="center"/>
        <w:rPr>
          <w:rFonts w:hint="eastAsia" w:ascii="华文中宋" w:hAnsi="华文中宋" w:eastAsia="华文中宋" w:cs="华文中宋"/>
          <w:b/>
          <w:bCs/>
          <w:sz w:val="21"/>
          <w:szCs w:val="21"/>
          <w:lang w:val="en-US" w:eastAsia="zh-CN"/>
        </w:rPr>
      </w:pPr>
    </w:p>
    <w:p w14:paraId="3276CBF4">
      <w:pPr>
        <w:jc w:val="center"/>
        <w:rPr>
          <w:rFonts w:hint="eastAsia" w:ascii="华文中宋" w:hAnsi="华文中宋" w:eastAsia="华文中宋" w:cs="华文中宋"/>
          <w:b/>
          <w:bCs/>
          <w:sz w:val="21"/>
          <w:szCs w:val="21"/>
          <w:lang w:val="en-US" w:eastAsia="zh-CN"/>
        </w:rPr>
      </w:pPr>
      <w:r>
        <w:rPr>
          <w:rFonts w:hint="eastAsia" w:ascii="华文中宋" w:hAnsi="华文中宋" w:eastAsia="华文中宋" w:cs="华文中宋"/>
          <w:b/>
          <w:bCs/>
          <w:sz w:val="44"/>
          <w:szCs w:val="44"/>
          <w:lang w:val="en-US" w:eastAsia="zh-CN"/>
        </w:rPr>
        <w:t>梅州市第三人民医院保安服务</w:t>
      </w:r>
      <w:bookmarkEnd w:id="0"/>
      <w:r>
        <w:rPr>
          <w:rFonts w:hint="eastAsia" w:ascii="华文中宋" w:hAnsi="华文中宋" w:eastAsia="华文中宋" w:cs="华文中宋"/>
          <w:b/>
          <w:bCs/>
          <w:sz w:val="44"/>
          <w:szCs w:val="44"/>
          <w:lang w:val="en-US" w:eastAsia="zh-CN"/>
        </w:rPr>
        <w:t>采购项目需求</w:t>
      </w:r>
    </w:p>
    <w:p w14:paraId="69B459DE">
      <w:pPr>
        <w:jc w:val="center"/>
        <w:rPr>
          <w:rFonts w:hint="eastAsia" w:ascii="华文中宋" w:hAnsi="华文中宋" w:eastAsia="华文中宋" w:cs="华文中宋"/>
          <w:b/>
          <w:bCs/>
          <w:sz w:val="21"/>
          <w:szCs w:val="21"/>
          <w:lang w:val="en-US" w:eastAsia="zh-CN"/>
        </w:rPr>
      </w:pPr>
    </w:p>
    <w:p w14:paraId="10F5088C">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20" w:firstLineChars="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保安服务要求</w:t>
      </w:r>
    </w:p>
    <w:p w14:paraId="7082A4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（一）保安人员数量：</w:t>
      </w:r>
      <w:r>
        <w:rPr>
          <w:rFonts w:hint="eastAsia" w:ascii="仿宋_GB2312" w:hAnsi="仿宋_GB2312" w:eastAsia="仿宋_GB2312" w:cs="仿宋_GB2312"/>
          <w:color w:val="auto"/>
          <w:sz w:val="28"/>
          <w:szCs w:val="28"/>
          <w:lang w:val="en-US" w:eastAsia="zh-CN"/>
        </w:rPr>
        <w:t>35</w:t>
      </w:r>
      <w:r>
        <w:rPr>
          <w:rFonts w:hint="eastAsia" w:ascii="仿宋_GB2312" w:hAnsi="仿宋_GB2312" w:eastAsia="仿宋_GB2312" w:cs="仿宋_GB2312"/>
          <w:sz w:val="28"/>
          <w:szCs w:val="28"/>
          <w:lang w:eastAsia="zh-CN"/>
        </w:rPr>
        <w:t>人。院方如有重大活动、检查或发生医疗纠纷等，</w:t>
      </w:r>
      <w:r>
        <w:rPr>
          <w:rFonts w:hint="eastAsia" w:ascii="仿宋_GB2312" w:hAnsi="仿宋_GB2312" w:eastAsia="仿宋_GB2312" w:cs="仿宋_GB2312"/>
          <w:color w:val="auto"/>
          <w:sz w:val="28"/>
          <w:szCs w:val="28"/>
          <w:lang w:eastAsia="zh-CN"/>
        </w:rPr>
        <w:t>响应公司要根据院方实际需求，调配临时应急保安人员</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lang w:eastAsia="zh-CN"/>
        </w:rPr>
        <w:t>按院方要求时间及时到位，协助院方完成相应工作，院方不另外支付费用。</w:t>
      </w:r>
    </w:p>
    <w:p w14:paraId="7F5398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（二）武警、消防及退伍军人优先录用。</w:t>
      </w:r>
    </w:p>
    <w:p w14:paraId="4D826F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bookmarkStart w:id="1" w:name="OLE_LINK1"/>
      <w:bookmarkStart w:id="2" w:name="OLE_LINK3"/>
      <w:r>
        <w:rPr>
          <w:rFonts w:hint="eastAsia" w:ascii="仿宋_GB2312" w:hAnsi="仿宋_GB2312" w:eastAsia="仿宋_GB2312" w:cs="仿宋_GB2312"/>
          <w:sz w:val="28"/>
          <w:szCs w:val="28"/>
          <w:lang w:eastAsia="zh-CN"/>
        </w:rPr>
        <w:t>（三）</w:t>
      </w:r>
      <w:bookmarkEnd w:id="1"/>
      <w:bookmarkEnd w:id="2"/>
      <w:r>
        <w:rPr>
          <w:rFonts w:hint="eastAsia" w:ascii="仿宋_GB2312" w:hAnsi="仿宋_GB2312" w:eastAsia="仿宋_GB2312" w:cs="仿宋_GB2312"/>
          <w:sz w:val="28"/>
          <w:szCs w:val="28"/>
          <w:lang w:eastAsia="zh-CN"/>
        </w:rPr>
        <w:t>年龄18-55周岁。</w:t>
      </w:r>
    </w:p>
    <w:p w14:paraId="6904CF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（四）身高男性165</w:t>
      </w:r>
      <w:bookmarkStart w:id="3" w:name="OLE_LINK10"/>
      <w:r>
        <w:rPr>
          <w:rFonts w:hint="eastAsia" w:ascii="仿宋_GB2312" w:hAnsi="仿宋_GB2312" w:eastAsia="仿宋_GB2312" w:cs="仿宋_GB2312"/>
          <w:sz w:val="28"/>
          <w:szCs w:val="28"/>
          <w:lang w:eastAsia="zh-CN"/>
        </w:rPr>
        <w:t>cm</w:t>
      </w:r>
      <w:bookmarkEnd w:id="3"/>
      <w:r>
        <w:rPr>
          <w:rFonts w:hint="eastAsia" w:ascii="仿宋_GB2312" w:hAnsi="仿宋_GB2312" w:eastAsia="仿宋_GB2312" w:cs="仿宋_GB2312"/>
          <w:sz w:val="28"/>
          <w:szCs w:val="28"/>
          <w:lang w:eastAsia="zh-CN"/>
        </w:rPr>
        <w:t>以上；女性158cm以上。</w:t>
      </w:r>
    </w:p>
    <w:p w14:paraId="3C49BD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bookmarkStart w:id="4" w:name="OLE_LINK2"/>
      <w:r>
        <w:rPr>
          <w:rFonts w:hint="eastAsia" w:ascii="仿宋_GB2312" w:hAnsi="仿宋_GB2312" w:eastAsia="仿宋_GB2312" w:cs="仿宋_GB2312"/>
          <w:sz w:val="28"/>
          <w:szCs w:val="28"/>
          <w:lang w:eastAsia="zh-CN"/>
        </w:rPr>
        <w:t>（五）</w:t>
      </w:r>
      <w:bookmarkEnd w:id="4"/>
      <w:r>
        <w:rPr>
          <w:rFonts w:hint="eastAsia" w:ascii="仿宋_GB2312" w:hAnsi="仿宋_GB2312" w:eastAsia="仿宋_GB2312" w:cs="仿宋_GB2312"/>
          <w:sz w:val="28"/>
          <w:szCs w:val="28"/>
          <w:lang w:eastAsia="zh-CN"/>
        </w:rPr>
        <w:t>身体健康，工作期间不允许吸烟、喝酒、赌博等不良行为。</w:t>
      </w:r>
    </w:p>
    <w:p w14:paraId="692D70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（六）投入的保安人员均应持保安证上岗，安排在消防控制室值班的人员应持中级消防设施操作员证书（监控方向）上岗。</w:t>
      </w:r>
    </w:p>
    <w:p w14:paraId="262891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color w:val="auto"/>
          <w:sz w:val="28"/>
          <w:szCs w:val="28"/>
          <w:lang w:eastAsia="zh-CN"/>
        </w:rPr>
        <w:t>响应公司在签订合同后十天内按院方要求安排保安人员到岗。</w:t>
      </w:r>
    </w:p>
    <w:p w14:paraId="2EA5666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lang w:eastAsia="zh-CN"/>
        </w:rPr>
        <w:t>（八）响应公司须设立本项目专职管理团队，团队管理</w:t>
      </w:r>
      <w:r>
        <w:rPr>
          <w:rFonts w:hint="eastAsia" w:ascii="仿宋_GB2312" w:hAnsi="仿宋_GB2312" w:eastAsia="仿宋_GB2312" w:cs="仿宋_GB2312"/>
          <w:sz w:val="28"/>
          <w:szCs w:val="28"/>
          <w:lang w:eastAsia="zh-CN"/>
        </w:rPr>
        <w:t>人员（最少一人）须提供社保证明，管理人员每天到项目所在地对各岗位进行巡查并向后勤保障中心消防科提交日报表。每班设立一名兼任班长，负责当班保安的管理、协调、调度。</w:t>
      </w:r>
    </w:p>
    <w:p w14:paraId="13412F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（九）履行合同所需的服装及装备（由</w:t>
      </w:r>
      <w:r>
        <w:rPr>
          <w:rFonts w:hint="eastAsia" w:ascii="仿宋_GB2312" w:hAnsi="仿宋_GB2312" w:eastAsia="仿宋_GB2312" w:cs="仿宋_GB2312"/>
          <w:color w:val="auto"/>
          <w:sz w:val="28"/>
          <w:szCs w:val="28"/>
          <w:lang w:eastAsia="zh-CN"/>
        </w:rPr>
        <w:t>响应公司</w:t>
      </w:r>
      <w:r>
        <w:rPr>
          <w:rFonts w:hint="eastAsia" w:ascii="仿宋_GB2312" w:hAnsi="仿宋_GB2312" w:eastAsia="仿宋_GB2312" w:cs="仿宋_GB2312"/>
          <w:sz w:val="28"/>
          <w:szCs w:val="28"/>
          <w:lang w:eastAsia="zh-CN"/>
        </w:rPr>
        <w:t>采购提供）。</w:t>
      </w:r>
    </w:p>
    <w:tbl>
      <w:tblPr>
        <w:tblStyle w:val="6"/>
        <w:tblW w:w="10635" w:type="dxa"/>
        <w:tblInd w:w="-1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5535"/>
        <w:gridCol w:w="1741"/>
        <w:gridCol w:w="1860"/>
      </w:tblGrid>
      <w:tr w14:paraId="4E62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00CC282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5535" w:type="dxa"/>
          </w:tcPr>
          <w:p w14:paraId="72869B8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器材名称</w:t>
            </w:r>
          </w:p>
        </w:tc>
        <w:tc>
          <w:tcPr>
            <w:tcW w:w="1741" w:type="dxa"/>
          </w:tcPr>
          <w:p w14:paraId="797DE3B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1860" w:type="dxa"/>
          </w:tcPr>
          <w:p w14:paraId="1D8768B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r>
      <w:tr w14:paraId="0132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08FDC79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5535" w:type="dxa"/>
          </w:tcPr>
          <w:p w14:paraId="52570A1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保安短袖夏服</w:t>
            </w:r>
          </w:p>
        </w:tc>
        <w:tc>
          <w:tcPr>
            <w:tcW w:w="1741" w:type="dxa"/>
          </w:tcPr>
          <w:p w14:paraId="04F19E5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70</w:t>
            </w:r>
          </w:p>
        </w:tc>
        <w:tc>
          <w:tcPr>
            <w:tcW w:w="1860" w:type="dxa"/>
          </w:tcPr>
          <w:p w14:paraId="00C1113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bookmarkStart w:id="5" w:name="OLE_LINK4"/>
            <w:r>
              <w:rPr>
                <w:rFonts w:hint="eastAsia" w:ascii="仿宋_GB2312" w:hAnsi="仿宋_GB2312" w:eastAsia="仿宋_GB2312" w:cs="仿宋_GB2312"/>
                <w:sz w:val="28"/>
                <w:szCs w:val="28"/>
                <w:vertAlign w:val="baseline"/>
                <w:lang w:val="en-US" w:eastAsia="zh-CN"/>
              </w:rPr>
              <w:t>套</w:t>
            </w:r>
            <w:bookmarkEnd w:id="5"/>
          </w:p>
        </w:tc>
      </w:tr>
      <w:tr w14:paraId="128E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029F092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535" w:type="dxa"/>
          </w:tcPr>
          <w:p w14:paraId="4FCE190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保安长袖秋服</w:t>
            </w:r>
          </w:p>
        </w:tc>
        <w:tc>
          <w:tcPr>
            <w:tcW w:w="1741" w:type="dxa"/>
          </w:tcPr>
          <w:p w14:paraId="3E43F4F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70</w:t>
            </w:r>
          </w:p>
        </w:tc>
        <w:tc>
          <w:tcPr>
            <w:tcW w:w="1860" w:type="dxa"/>
          </w:tcPr>
          <w:p w14:paraId="5A7216F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套</w:t>
            </w:r>
          </w:p>
        </w:tc>
      </w:tr>
      <w:tr w14:paraId="6266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1649C33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5535" w:type="dxa"/>
          </w:tcPr>
          <w:p w14:paraId="636D6CB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保安反光马甲</w:t>
            </w:r>
          </w:p>
        </w:tc>
        <w:tc>
          <w:tcPr>
            <w:tcW w:w="1741" w:type="dxa"/>
          </w:tcPr>
          <w:p w14:paraId="65CBFA3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777E1E9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套</w:t>
            </w:r>
          </w:p>
        </w:tc>
      </w:tr>
      <w:tr w14:paraId="1701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16073C9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5535" w:type="dxa"/>
          </w:tcPr>
          <w:p w14:paraId="423D172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棉大衣</w:t>
            </w:r>
          </w:p>
        </w:tc>
        <w:tc>
          <w:tcPr>
            <w:tcW w:w="1741" w:type="dxa"/>
          </w:tcPr>
          <w:p w14:paraId="71069E5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077E36F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件</w:t>
            </w:r>
          </w:p>
        </w:tc>
      </w:tr>
      <w:tr w14:paraId="16B0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0B98127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5535" w:type="dxa"/>
          </w:tcPr>
          <w:p w14:paraId="0920BC9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保安制式雨衣</w:t>
            </w:r>
          </w:p>
        </w:tc>
        <w:tc>
          <w:tcPr>
            <w:tcW w:w="1741" w:type="dxa"/>
            <w:shd w:val="clear" w:color="auto" w:fill="auto"/>
            <w:vAlign w:val="top"/>
          </w:tcPr>
          <w:p w14:paraId="74BFEC5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0D45B41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件</w:t>
            </w:r>
          </w:p>
        </w:tc>
      </w:tr>
      <w:tr w14:paraId="3603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3E3C6D8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5535" w:type="dxa"/>
          </w:tcPr>
          <w:p w14:paraId="195019C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雨伞</w:t>
            </w:r>
          </w:p>
        </w:tc>
        <w:tc>
          <w:tcPr>
            <w:tcW w:w="1741" w:type="dxa"/>
            <w:shd w:val="clear" w:color="auto" w:fill="auto"/>
            <w:vAlign w:val="top"/>
          </w:tcPr>
          <w:p w14:paraId="5BCF175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25B7542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把</w:t>
            </w:r>
          </w:p>
        </w:tc>
      </w:tr>
      <w:tr w14:paraId="2A0E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3609E8F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5535" w:type="dxa"/>
          </w:tcPr>
          <w:p w14:paraId="20530E3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普通高筒雨鞋</w:t>
            </w:r>
          </w:p>
        </w:tc>
        <w:tc>
          <w:tcPr>
            <w:tcW w:w="1741" w:type="dxa"/>
            <w:shd w:val="clear" w:color="auto" w:fill="auto"/>
            <w:vAlign w:val="top"/>
          </w:tcPr>
          <w:p w14:paraId="6FA69B0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28C9C1F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件</w:t>
            </w:r>
          </w:p>
        </w:tc>
      </w:tr>
      <w:tr w14:paraId="2764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6238133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5535" w:type="dxa"/>
          </w:tcPr>
          <w:p w14:paraId="747BBD4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对讲机</w:t>
            </w:r>
          </w:p>
        </w:tc>
        <w:tc>
          <w:tcPr>
            <w:tcW w:w="1741" w:type="dxa"/>
            <w:shd w:val="clear" w:color="auto" w:fill="auto"/>
            <w:vAlign w:val="top"/>
          </w:tcPr>
          <w:p w14:paraId="63C41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3D5C705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部</w:t>
            </w:r>
          </w:p>
        </w:tc>
      </w:tr>
      <w:tr w14:paraId="0AD4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56B4F62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5535" w:type="dxa"/>
          </w:tcPr>
          <w:p w14:paraId="205FFAE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35CM护卫甩棍</w:t>
            </w:r>
          </w:p>
        </w:tc>
        <w:tc>
          <w:tcPr>
            <w:tcW w:w="1741" w:type="dxa"/>
            <w:shd w:val="clear" w:color="auto" w:fill="auto"/>
            <w:vAlign w:val="top"/>
          </w:tcPr>
          <w:p w14:paraId="44FE41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1AF079D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条</w:t>
            </w:r>
          </w:p>
        </w:tc>
      </w:tr>
      <w:tr w14:paraId="1D8D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224665E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5535" w:type="dxa"/>
          </w:tcPr>
          <w:p w14:paraId="4EB1963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警用腰带</w:t>
            </w:r>
          </w:p>
        </w:tc>
        <w:tc>
          <w:tcPr>
            <w:tcW w:w="1741" w:type="dxa"/>
            <w:shd w:val="clear" w:color="auto" w:fill="auto"/>
            <w:vAlign w:val="top"/>
          </w:tcPr>
          <w:p w14:paraId="259D002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36C79C0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条</w:t>
            </w:r>
          </w:p>
        </w:tc>
      </w:tr>
      <w:tr w14:paraId="6A80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61DAAD9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5535" w:type="dxa"/>
          </w:tcPr>
          <w:p w14:paraId="3FAAA0D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辣椒水</w:t>
            </w:r>
          </w:p>
        </w:tc>
        <w:tc>
          <w:tcPr>
            <w:tcW w:w="1741" w:type="dxa"/>
            <w:shd w:val="clear" w:color="auto" w:fill="auto"/>
            <w:vAlign w:val="top"/>
          </w:tcPr>
          <w:p w14:paraId="7A7E015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3F679D0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瓶</w:t>
            </w:r>
          </w:p>
        </w:tc>
      </w:tr>
      <w:tr w14:paraId="0442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5A43BEA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5535" w:type="dxa"/>
          </w:tcPr>
          <w:p w14:paraId="363A30B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LED强光手电筒</w:t>
            </w:r>
          </w:p>
        </w:tc>
        <w:tc>
          <w:tcPr>
            <w:tcW w:w="1741" w:type="dxa"/>
            <w:shd w:val="clear" w:color="auto" w:fill="auto"/>
            <w:vAlign w:val="top"/>
          </w:tcPr>
          <w:p w14:paraId="088D52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0596A15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把</w:t>
            </w:r>
          </w:p>
        </w:tc>
      </w:tr>
      <w:tr w14:paraId="2526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08A7BBB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5535" w:type="dxa"/>
          </w:tcPr>
          <w:p w14:paraId="6C496C0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执法仪（工程塑料材质、带执法录像功能）</w:t>
            </w:r>
          </w:p>
        </w:tc>
        <w:tc>
          <w:tcPr>
            <w:tcW w:w="1741" w:type="dxa"/>
            <w:shd w:val="clear" w:color="auto" w:fill="auto"/>
            <w:vAlign w:val="top"/>
          </w:tcPr>
          <w:p w14:paraId="29F709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20EF0CC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部</w:t>
            </w:r>
          </w:p>
        </w:tc>
      </w:tr>
      <w:tr w14:paraId="2431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14:paraId="7CEB17E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5535" w:type="dxa"/>
          </w:tcPr>
          <w:p w14:paraId="7BD25E6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臂标（反光保安标识）</w:t>
            </w:r>
          </w:p>
        </w:tc>
        <w:tc>
          <w:tcPr>
            <w:tcW w:w="1741" w:type="dxa"/>
            <w:shd w:val="clear" w:color="auto" w:fill="auto"/>
            <w:vAlign w:val="top"/>
          </w:tcPr>
          <w:p w14:paraId="182352D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20</w:t>
            </w:r>
          </w:p>
        </w:tc>
        <w:tc>
          <w:tcPr>
            <w:tcW w:w="1860" w:type="dxa"/>
          </w:tcPr>
          <w:p w14:paraId="78E5B94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条</w:t>
            </w:r>
          </w:p>
        </w:tc>
      </w:tr>
    </w:tbl>
    <w:p w14:paraId="488638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二、保安人员配置</w:t>
      </w:r>
    </w:p>
    <w:p w14:paraId="7F78177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梅州市第三人民医院保安服务岗位表</w:t>
      </w:r>
    </w:p>
    <w:tbl>
      <w:tblPr>
        <w:tblStyle w:val="6"/>
        <w:tblW w:w="10635" w:type="dxa"/>
        <w:tblInd w:w="-1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0"/>
        <w:gridCol w:w="975"/>
        <w:gridCol w:w="3585"/>
        <w:gridCol w:w="3315"/>
      </w:tblGrid>
      <w:tr w14:paraId="7EE2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tcPr>
          <w:p w14:paraId="682C2BC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服务岗点、科室</w:t>
            </w:r>
          </w:p>
        </w:tc>
        <w:tc>
          <w:tcPr>
            <w:tcW w:w="975" w:type="dxa"/>
          </w:tcPr>
          <w:p w14:paraId="739E6B3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人数</w:t>
            </w:r>
          </w:p>
        </w:tc>
        <w:tc>
          <w:tcPr>
            <w:tcW w:w="3585" w:type="dxa"/>
          </w:tcPr>
          <w:p w14:paraId="2EB8929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岗位设定</w:t>
            </w:r>
          </w:p>
        </w:tc>
        <w:tc>
          <w:tcPr>
            <w:tcW w:w="3315" w:type="dxa"/>
          </w:tcPr>
          <w:p w14:paraId="4C746BC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上班时间</w:t>
            </w:r>
          </w:p>
        </w:tc>
      </w:tr>
      <w:tr w14:paraId="1B4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610EE1C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门诊医技住院</w:t>
            </w:r>
          </w:p>
          <w:p w14:paraId="1F7E609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大楼大门岗</w:t>
            </w:r>
          </w:p>
        </w:tc>
        <w:tc>
          <w:tcPr>
            <w:tcW w:w="975" w:type="dxa"/>
            <w:vAlign w:val="center"/>
          </w:tcPr>
          <w:p w14:paraId="7335573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585" w:type="dxa"/>
            <w:vAlign w:val="center"/>
          </w:tcPr>
          <w:p w14:paraId="5F3B705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广场管理车辆1名、入口日班2名、出口日班1名、出入口夜班1名</w:t>
            </w:r>
          </w:p>
        </w:tc>
        <w:tc>
          <w:tcPr>
            <w:tcW w:w="3315" w:type="dxa"/>
            <w:vAlign w:val="center"/>
          </w:tcPr>
          <w:p w14:paraId="261E7C6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日班：6:00-18:00</w:t>
            </w:r>
          </w:p>
          <w:p w14:paraId="7C359EE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夜班：18:00-次日6:00</w:t>
            </w:r>
          </w:p>
        </w:tc>
      </w:tr>
      <w:tr w14:paraId="5DB7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66194B4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心身科、门诊大厅</w:t>
            </w:r>
          </w:p>
        </w:tc>
        <w:tc>
          <w:tcPr>
            <w:tcW w:w="975" w:type="dxa"/>
            <w:vAlign w:val="center"/>
          </w:tcPr>
          <w:p w14:paraId="74FCEF4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585" w:type="dxa"/>
            <w:vAlign w:val="center"/>
          </w:tcPr>
          <w:p w14:paraId="1421D1E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日班、夜班</w:t>
            </w:r>
          </w:p>
        </w:tc>
        <w:tc>
          <w:tcPr>
            <w:tcW w:w="3315" w:type="dxa"/>
            <w:vAlign w:val="center"/>
          </w:tcPr>
          <w:p w14:paraId="412BD17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日班：6:00-18:00 </w:t>
            </w:r>
          </w:p>
          <w:p w14:paraId="4DDA9DD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夜班：18:00-次日6:00</w:t>
            </w:r>
          </w:p>
        </w:tc>
      </w:tr>
      <w:tr w14:paraId="1486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0697A2A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东门保卫岗、二楼诊室及儿少科</w:t>
            </w:r>
          </w:p>
        </w:tc>
        <w:tc>
          <w:tcPr>
            <w:tcW w:w="975" w:type="dxa"/>
            <w:vAlign w:val="center"/>
          </w:tcPr>
          <w:p w14:paraId="3BAE3B4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585" w:type="dxa"/>
            <w:vAlign w:val="center"/>
          </w:tcPr>
          <w:p w14:paraId="1B09EDF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日班、夜班</w:t>
            </w:r>
          </w:p>
        </w:tc>
        <w:tc>
          <w:tcPr>
            <w:tcW w:w="3315" w:type="dxa"/>
            <w:vAlign w:val="center"/>
          </w:tcPr>
          <w:p w14:paraId="1103351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日班：6:00-18:00 </w:t>
            </w:r>
          </w:p>
          <w:p w14:paraId="6C12192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夜班：18:00-次日6:00</w:t>
            </w:r>
          </w:p>
        </w:tc>
      </w:tr>
      <w:tr w14:paraId="338D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3E11958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北门保卫岗</w:t>
            </w:r>
          </w:p>
        </w:tc>
        <w:tc>
          <w:tcPr>
            <w:tcW w:w="975" w:type="dxa"/>
            <w:vAlign w:val="center"/>
          </w:tcPr>
          <w:p w14:paraId="516335B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585" w:type="dxa"/>
            <w:vAlign w:val="center"/>
          </w:tcPr>
          <w:p w14:paraId="79A3CBA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日班、夜班</w:t>
            </w:r>
          </w:p>
        </w:tc>
        <w:tc>
          <w:tcPr>
            <w:tcW w:w="3315" w:type="dxa"/>
            <w:vAlign w:val="center"/>
          </w:tcPr>
          <w:p w14:paraId="05C943A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日班：6:00-18:00</w:t>
            </w:r>
          </w:p>
          <w:p w14:paraId="42EF20C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夜班：18:00-次日6:00</w:t>
            </w:r>
          </w:p>
        </w:tc>
      </w:tr>
      <w:tr w14:paraId="1983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60A4593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bookmarkStart w:id="6" w:name="OLE_LINK6" w:colFirst="2" w:colLast="3"/>
            <w:r>
              <w:rPr>
                <w:rFonts w:hint="eastAsia" w:ascii="仿宋_GB2312" w:hAnsi="仿宋_GB2312" w:eastAsia="仿宋_GB2312" w:cs="仿宋_GB2312"/>
                <w:sz w:val="28"/>
                <w:szCs w:val="28"/>
                <w:vertAlign w:val="baseline"/>
                <w:lang w:val="en-US" w:eastAsia="zh-CN"/>
              </w:rPr>
              <w:t>临床一科</w:t>
            </w:r>
          </w:p>
        </w:tc>
        <w:tc>
          <w:tcPr>
            <w:tcW w:w="975" w:type="dxa"/>
            <w:vAlign w:val="center"/>
          </w:tcPr>
          <w:p w14:paraId="59290C2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585" w:type="dxa"/>
            <w:vAlign w:val="center"/>
          </w:tcPr>
          <w:p w14:paraId="3DCD5B1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中班、上夜、下夜</w:t>
            </w:r>
          </w:p>
        </w:tc>
        <w:tc>
          <w:tcPr>
            <w:tcW w:w="3315" w:type="dxa"/>
            <w:vAlign w:val="center"/>
          </w:tcPr>
          <w:p w14:paraId="2E95FE1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中班：11:00-14:30</w:t>
            </w:r>
          </w:p>
          <w:p w14:paraId="53C3C6E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上夜：17:30－次日00:30</w:t>
            </w:r>
          </w:p>
          <w:p w14:paraId="50DA9B7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下夜：00:30-8:00</w:t>
            </w:r>
          </w:p>
        </w:tc>
      </w:tr>
      <w:bookmarkEnd w:id="6"/>
      <w:tr w14:paraId="482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01DE56E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临床二科</w:t>
            </w:r>
          </w:p>
        </w:tc>
        <w:tc>
          <w:tcPr>
            <w:tcW w:w="975" w:type="dxa"/>
            <w:vAlign w:val="center"/>
          </w:tcPr>
          <w:p w14:paraId="50D1EBF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585" w:type="dxa"/>
            <w:vAlign w:val="center"/>
          </w:tcPr>
          <w:p w14:paraId="3BE8427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中班、上夜、下夜</w:t>
            </w:r>
          </w:p>
        </w:tc>
        <w:tc>
          <w:tcPr>
            <w:tcW w:w="3315" w:type="dxa"/>
            <w:vAlign w:val="center"/>
          </w:tcPr>
          <w:p w14:paraId="466C48E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中班：11:00-14:30</w:t>
            </w:r>
          </w:p>
          <w:p w14:paraId="791A07D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上夜：17:30－次日00:30</w:t>
            </w:r>
          </w:p>
          <w:p w14:paraId="646CF6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下夜：00:30-8:00</w:t>
            </w:r>
          </w:p>
        </w:tc>
      </w:tr>
      <w:tr w14:paraId="0CD6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4F3F738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情感障碍一科</w:t>
            </w:r>
          </w:p>
        </w:tc>
        <w:tc>
          <w:tcPr>
            <w:tcW w:w="975" w:type="dxa"/>
            <w:vAlign w:val="center"/>
          </w:tcPr>
          <w:p w14:paraId="2EC8129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585" w:type="dxa"/>
            <w:vAlign w:val="center"/>
          </w:tcPr>
          <w:p w14:paraId="674EFAB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中班、上夜、下夜</w:t>
            </w:r>
          </w:p>
        </w:tc>
        <w:tc>
          <w:tcPr>
            <w:tcW w:w="3315" w:type="dxa"/>
            <w:vAlign w:val="center"/>
          </w:tcPr>
          <w:p w14:paraId="7027291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中班：11:00-14:30</w:t>
            </w:r>
          </w:p>
          <w:p w14:paraId="1C64A66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上夜：17:30－次日00:30</w:t>
            </w:r>
          </w:p>
          <w:p w14:paraId="6ADC8D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下夜：00:30-8:00</w:t>
            </w:r>
          </w:p>
        </w:tc>
      </w:tr>
      <w:tr w14:paraId="5928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41B48C1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关爱一科</w:t>
            </w:r>
          </w:p>
        </w:tc>
        <w:tc>
          <w:tcPr>
            <w:tcW w:w="975" w:type="dxa"/>
            <w:vAlign w:val="center"/>
          </w:tcPr>
          <w:p w14:paraId="58316A1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585" w:type="dxa"/>
            <w:vAlign w:val="center"/>
          </w:tcPr>
          <w:p w14:paraId="4F78E29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中班、上夜、下夜</w:t>
            </w:r>
          </w:p>
        </w:tc>
        <w:tc>
          <w:tcPr>
            <w:tcW w:w="3315" w:type="dxa"/>
            <w:vAlign w:val="center"/>
          </w:tcPr>
          <w:p w14:paraId="5096DB6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中班：11:00-14:30</w:t>
            </w:r>
          </w:p>
          <w:p w14:paraId="6F784A5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上夜：17:30－次日00:30</w:t>
            </w:r>
          </w:p>
          <w:p w14:paraId="782A78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下夜：00:30-8:00</w:t>
            </w:r>
          </w:p>
        </w:tc>
      </w:tr>
      <w:tr w14:paraId="6F93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77E8EAB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关爱二科</w:t>
            </w:r>
          </w:p>
        </w:tc>
        <w:tc>
          <w:tcPr>
            <w:tcW w:w="975" w:type="dxa"/>
            <w:vAlign w:val="center"/>
          </w:tcPr>
          <w:p w14:paraId="5608EE9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585" w:type="dxa"/>
            <w:vAlign w:val="center"/>
          </w:tcPr>
          <w:p w14:paraId="61210D1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中班、上夜、下夜</w:t>
            </w:r>
          </w:p>
        </w:tc>
        <w:tc>
          <w:tcPr>
            <w:tcW w:w="3315" w:type="dxa"/>
            <w:vAlign w:val="center"/>
          </w:tcPr>
          <w:p w14:paraId="4BD1122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中班：11:00-14:30</w:t>
            </w:r>
          </w:p>
          <w:p w14:paraId="5E52E4F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上夜：17:30－次日00:30</w:t>
            </w:r>
          </w:p>
          <w:p w14:paraId="34B5E1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下夜：00:30-8:00</w:t>
            </w:r>
          </w:p>
        </w:tc>
      </w:tr>
      <w:tr w14:paraId="06AB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0390D90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老年科</w:t>
            </w:r>
          </w:p>
        </w:tc>
        <w:tc>
          <w:tcPr>
            <w:tcW w:w="975" w:type="dxa"/>
            <w:vAlign w:val="center"/>
          </w:tcPr>
          <w:p w14:paraId="4F14AEA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585" w:type="dxa"/>
            <w:vAlign w:val="center"/>
          </w:tcPr>
          <w:p w14:paraId="0370E11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日班、夜班</w:t>
            </w:r>
          </w:p>
        </w:tc>
        <w:tc>
          <w:tcPr>
            <w:tcW w:w="3315" w:type="dxa"/>
            <w:vAlign w:val="center"/>
          </w:tcPr>
          <w:p w14:paraId="4607E8B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日班：8:00-18:00</w:t>
            </w:r>
          </w:p>
          <w:p w14:paraId="2A655BA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夜班：18:00-次日8:00</w:t>
            </w:r>
          </w:p>
        </w:tc>
      </w:tr>
      <w:tr w14:paraId="07E9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765E24F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心理科</w:t>
            </w:r>
          </w:p>
        </w:tc>
        <w:tc>
          <w:tcPr>
            <w:tcW w:w="975" w:type="dxa"/>
            <w:vAlign w:val="center"/>
          </w:tcPr>
          <w:p w14:paraId="749561B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585" w:type="dxa"/>
            <w:vAlign w:val="center"/>
          </w:tcPr>
          <w:p w14:paraId="7EC323B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w:t>
            </w:r>
          </w:p>
        </w:tc>
        <w:tc>
          <w:tcPr>
            <w:tcW w:w="3315" w:type="dxa"/>
            <w:vAlign w:val="center"/>
          </w:tcPr>
          <w:p w14:paraId="739535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日班：6:00-18:00</w:t>
            </w:r>
          </w:p>
        </w:tc>
      </w:tr>
      <w:tr w14:paraId="749F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6E042F0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消防监控室值班人员</w:t>
            </w:r>
          </w:p>
        </w:tc>
        <w:tc>
          <w:tcPr>
            <w:tcW w:w="975" w:type="dxa"/>
            <w:vAlign w:val="center"/>
          </w:tcPr>
          <w:p w14:paraId="2D7353F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585" w:type="dxa"/>
            <w:vAlign w:val="center"/>
          </w:tcPr>
          <w:p w14:paraId="17A419C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日班、上夜、下夜</w:t>
            </w:r>
          </w:p>
        </w:tc>
        <w:tc>
          <w:tcPr>
            <w:tcW w:w="3315" w:type="dxa"/>
            <w:vAlign w:val="center"/>
          </w:tcPr>
          <w:p w14:paraId="5E799C6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日班：8:00-16:00</w:t>
            </w:r>
          </w:p>
          <w:p w14:paraId="623F113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上夜：16:00-24:00</w:t>
            </w:r>
          </w:p>
          <w:p w14:paraId="0C65FCC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下夜：00:00-8:00</w:t>
            </w:r>
          </w:p>
        </w:tc>
      </w:tr>
      <w:tr w14:paraId="4A80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49314FD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管理人员</w:t>
            </w:r>
          </w:p>
        </w:tc>
        <w:tc>
          <w:tcPr>
            <w:tcW w:w="975" w:type="dxa"/>
            <w:vAlign w:val="center"/>
          </w:tcPr>
          <w:p w14:paraId="389AEB8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w:t>
            </w:r>
          </w:p>
        </w:tc>
        <w:tc>
          <w:tcPr>
            <w:tcW w:w="3585" w:type="dxa"/>
            <w:vAlign w:val="center"/>
          </w:tcPr>
          <w:p w14:paraId="65B114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行政班</w:t>
            </w:r>
          </w:p>
        </w:tc>
        <w:tc>
          <w:tcPr>
            <w:tcW w:w="3315" w:type="dxa"/>
            <w:vAlign w:val="center"/>
          </w:tcPr>
          <w:p w14:paraId="621B4EF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8:00-11:30</w:t>
            </w:r>
          </w:p>
          <w:p w14:paraId="724B52E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14:30-18:00</w:t>
            </w:r>
          </w:p>
        </w:tc>
      </w:tr>
      <w:tr w14:paraId="5BDA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14:paraId="1C20788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顶休</w:t>
            </w:r>
          </w:p>
        </w:tc>
        <w:tc>
          <w:tcPr>
            <w:tcW w:w="975" w:type="dxa"/>
            <w:vAlign w:val="center"/>
          </w:tcPr>
          <w:p w14:paraId="78FA1B4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585" w:type="dxa"/>
            <w:vAlign w:val="center"/>
          </w:tcPr>
          <w:p w14:paraId="4C71868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p>
        </w:tc>
        <w:tc>
          <w:tcPr>
            <w:tcW w:w="3315" w:type="dxa"/>
            <w:vAlign w:val="center"/>
          </w:tcPr>
          <w:p w14:paraId="56AF423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p>
        </w:tc>
      </w:tr>
      <w:tr w14:paraId="6B9B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5" w:type="dxa"/>
            <w:gridSpan w:val="4"/>
            <w:vAlign w:val="center"/>
          </w:tcPr>
          <w:p w14:paraId="56138BE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合计岗位人数：35人</w:t>
            </w:r>
          </w:p>
        </w:tc>
      </w:tr>
    </w:tbl>
    <w:p w14:paraId="5ED6173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三、保安服务内容、岗位职责</w:t>
      </w:r>
    </w:p>
    <w:p w14:paraId="6BADBB6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bookmarkStart w:id="7" w:name="OLE_LINK8"/>
      <w:r>
        <w:rPr>
          <w:rFonts w:hint="eastAsia" w:ascii="仿宋_GB2312" w:hAnsi="仿宋_GB2312" w:eastAsia="仿宋_GB2312" w:cs="仿宋_GB2312"/>
          <w:sz w:val="28"/>
          <w:szCs w:val="28"/>
          <w:lang w:val="en-US" w:eastAsia="zh-CN"/>
        </w:rPr>
        <w:t>（一）</w:t>
      </w:r>
      <w:bookmarkEnd w:id="7"/>
      <w:r>
        <w:rPr>
          <w:rFonts w:hint="eastAsia" w:ascii="仿宋_GB2312" w:hAnsi="仿宋_GB2312" w:eastAsia="仿宋_GB2312" w:cs="仿宋_GB2312"/>
          <w:sz w:val="28"/>
          <w:szCs w:val="28"/>
          <w:lang w:val="en-US" w:eastAsia="zh-CN"/>
        </w:rPr>
        <w:t>负责医院防火、防盗、防破坏、防自然灾害、疏导人流、车流等工作。</w:t>
      </w:r>
    </w:p>
    <w:p w14:paraId="1A9E77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bookmarkStart w:id="8" w:name="OLE_LINK9"/>
      <w:r>
        <w:rPr>
          <w:rFonts w:hint="eastAsia" w:ascii="仿宋_GB2312" w:hAnsi="仿宋_GB2312" w:eastAsia="仿宋_GB2312" w:cs="仿宋_GB2312"/>
          <w:sz w:val="28"/>
          <w:szCs w:val="28"/>
          <w:lang w:val="en-US" w:eastAsia="zh-CN"/>
        </w:rPr>
        <w:t>（二）</w:t>
      </w:r>
      <w:bookmarkEnd w:id="8"/>
      <w:r>
        <w:rPr>
          <w:rFonts w:hint="default" w:ascii="仿宋_GB2312" w:hAnsi="仿宋_GB2312" w:eastAsia="仿宋_GB2312" w:cs="仿宋_GB2312"/>
          <w:sz w:val="28"/>
          <w:szCs w:val="28"/>
          <w:lang w:val="en-US" w:eastAsia="zh-CN"/>
        </w:rPr>
        <w:t>上岗执勤时</w:t>
      </w:r>
      <w:r>
        <w:rPr>
          <w:rFonts w:hint="eastAsia" w:ascii="仿宋_GB2312" w:hAnsi="仿宋_GB2312" w:eastAsia="仿宋_GB2312" w:cs="仿宋_GB2312"/>
          <w:sz w:val="28"/>
          <w:szCs w:val="28"/>
          <w:lang w:val="en-US" w:eastAsia="zh-CN"/>
        </w:rPr>
        <w:t>必</w:t>
      </w:r>
      <w:r>
        <w:rPr>
          <w:rFonts w:hint="default"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lang w:val="en-US" w:eastAsia="zh-CN"/>
        </w:rPr>
        <w:t>着</w:t>
      </w:r>
      <w:r>
        <w:rPr>
          <w:rFonts w:hint="default" w:ascii="仿宋_GB2312" w:hAnsi="仿宋_GB2312" w:eastAsia="仿宋_GB2312" w:cs="仿宋_GB2312"/>
          <w:sz w:val="28"/>
          <w:szCs w:val="28"/>
          <w:lang w:val="en-US" w:eastAsia="zh-CN"/>
        </w:rPr>
        <w:t>装整齐，仪表庄重，</w:t>
      </w:r>
      <w:r>
        <w:rPr>
          <w:rFonts w:hint="eastAsia" w:ascii="仿宋_GB2312" w:hAnsi="仿宋_GB2312" w:eastAsia="仿宋_GB2312" w:cs="仿宋_GB2312"/>
          <w:sz w:val="28"/>
          <w:szCs w:val="28"/>
          <w:lang w:val="en-US" w:eastAsia="zh-CN"/>
        </w:rPr>
        <w:t>保持良好</w:t>
      </w:r>
      <w:r>
        <w:rPr>
          <w:rFonts w:hint="default" w:ascii="仿宋_GB2312" w:hAnsi="仿宋_GB2312" w:eastAsia="仿宋_GB2312" w:cs="仿宋_GB2312"/>
          <w:sz w:val="28"/>
          <w:szCs w:val="28"/>
          <w:lang w:val="en-US" w:eastAsia="zh-CN"/>
        </w:rPr>
        <w:t>站姿，文明执勤，不得</w:t>
      </w:r>
      <w:r>
        <w:rPr>
          <w:rFonts w:hint="eastAsia" w:ascii="仿宋_GB2312" w:hAnsi="仿宋_GB2312" w:eastAsia="仿宋_GB2312" w:cs="仿宋_GB2312"/>
          <w:sz w:val="28"/>
          <w:szCs w:val="28"/>
          <w:lang w:val="en-US" w:eastAsia="zh-CN"/>
        </w:rPr>
        <w:t>敞</w:t>
      </w:r>
      <w:r>
        <w:rPr>
          <w:rFonts w:hint="default" w:ascii="仿宋_GB2312" w:hAnsi="仿宋_GB2312" w:eastAsia="仿宋_GB2312" w:cs="仿宋_GB2312"/>
          <w:sz w:val="28"/>
          <w:szCs w:val="28"/>
          <w:lang w:val="en-US" w:eastAsia="zh-CN"/>
        </w:rPr>
        <w:t>开外衣卷起裤</w:t>
      </w:r>
      <w:r>
        <w:rPr>
          <w:rFonts w:hint="eastAsia" w:ascii="仿宋_GB2312" w:hAnsi="仿宋_GB2312" w:eastAsia="仿宋_GB2312" w:cs="仿宋_GB2312"/>
          <w:sz w:val="28"/>
          <w:szCs w:val="28"/>
          <w:lang w:val="en-US" w:eastAsia="zh-CN"/>
        </w:rPr>
        <w:t>脚、</w:t>
      </w:r>
      <w:r>
        <w:rPr>
          <w:rFonts w:hint="default" w:ascii="仿宋_GB2312" w:hAnsi="仿宋_GB2312" w:eastAsia="仿宋_GB2312" w:cs="仿宋_GB2312"/>
          <w:sz w:val="28"/>
          <w:szCs w:val="28"/>
          <w:lang w:val="en-US" w:eastAsia="zh-CN"/>
        </w:rPr>
        <w:t>衣袖</w:t>
      </w:r>
      <w:r>
        <w:rPr>
          <w:rFonts w:hint="eastAsia" w:ascii="仿宋_GB2312" w:hAnsi="仿宋_GB2312" w:eastAsia="仿宋_GB2312" w:cs="仿宋_GB2312"/>
          <w:sz w:val="28"/>
          <w:szCs w:val="28"/>
          <w:lang w:val="en-US" w:eastAsia="zh-CN"/>
        </w:rPr>
        <w:t>。保持手</w:t>
      </w:r>
      <w:r>
        <w:rPr>
          <w:rFonts w:hint="default" w:ascii="仿宋_GB2312" w:hAnsi="仿宋_GB2312" w:eastAsia="仿宋_GB2312" w:cs="仿宋_GB2312"/>
          <w:sz w:val="28"/>
          <w:szCs w:val="28"/>
          <w:lang w:val="en-US" w:eastAsia="zh-CN"/>
        </w:rPr>
        <w:t>机畅</w:t>
      </w:r>
      <w:r>
        <w:rPr>
          <w:rFonts w:hint="eastAsia" w:ascii="仿宋_GB2312" w:hAnsi="仿宋_GB2312" w:eastAsia="仿宋_GB2312" w:cs="仿宋_GB2312"/>
          <w:sz w:val="28"/>
          <w:szCs w:val="28"/>
          <w:lang w:val="en-US" w:eastAsia="zh-CN"/>
        </w:rPr>
        <w:t>通。</w:t>
      </w:r>
    </w:p>
    <w:p w14:paraId="0B2FAD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w:t>
      </w:r>
      <w:r>
        <w:rPr>
          <w:rFonts w:hint="default" w:ascii="仿宋_GB2312" w:hAnsi="仿宋_GB2312" w:eastAsia="仿宋_GB2312" w:cs="仿宋_GB2312"/>
          <w:sz w:val="28"/>
          <w:szCs w:val="28"/>
          <w:lang w:val="en-US" w:eastAsia="zh-CN"/>
        </w:rPr>
        <w:t>熟悉</w:t>
      </w:r>
      <w:r>
        <w:rPr>
          <w:rFonts w:hint="eastAsia" w:ascii="仿宋_GB2312" w:hAnsi="仿宋_GB2312" w:eastAsia="仿宋_GB2312" w:cs="仿宋_GB2312"/>
          <w:sz w:val="28"/>
          <w:szCs w:val="28"/>
          <w:lang w:val="en-US" w:eastAsia="zh-CN"/>
        </w:rPr>
        <w:t>掌握</w:t>
      </w:r>
      <w:r>
        <w:rPr>
          <w:rFonts w:hint="default" w:ascii="仿宋_GB2312" w:hAnsi="仿宋_GB2312" w:eastAsia="仿宋_GB2312" w:cs="仿宋_GB2312"/>
          <w:sz w:val="28"/>
          <w:szCs w:val="28"/>
          <w:lang w:val="en-US" w:eastAsia="zh-CN"/>
        </w:rPr>
        <w:t>医院各科室的分布状况与治安情况。对医院的环境</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道路、电器设备和消防设施的位置、使用</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检查等情况，要做到心中有数。</w:t>
      </w:r>
      <w:r>
        <w:rPr>
          <w:rFonts w:hint="eastAsia" w:ascii="仿宋_GB2312" w:hAnsi="仿宋_GB2312" w:eastAsia="仿宋_GB2312" w:cs="仿宋_GB2312"/>
          <w:sz w:val="28"/>
          <w:szCs w:val="28"/>
          <w:lang w:val="en-US" w:eastAsia="zh-CN"/>
        </w:rPr>
        <w:t>善于</w:t>
      </w:r>
      <w:r>
        <w:rPr>
          <w:rFonts w:hint="default" w:ascii="仿宋_GB2312" w:hAnsi="仿宋_GB2312" w:eastAsia="仿宋_GB2312" w:cs="仿宋_GB2312"/>
          <w:sz w:val="28"/>
          <w:szCs w:val="28"/>
          <w:lang w:val="en-US" w:eastAsia="zh-CN"/>
        </w:rPr>
        <w:t>及时发现治安情况与违法犯</w:t>
      </w:r>
      <w:r>
        <w:rPr>
          <w:rFonts w:hint="eastAsia" w:ascii="仿宋_GB2312" w:hAnsi="仿宋_GB2312" w:eastAsia="仿宋_GB2312" w:cs="仿宋_GB2312"/>
          <w:sz w:val="28"/>
          <w:szCs w:val="28"/>
          <w:lang w:val="en-US" w:eastAsia="zh-CN"/>
        </w:rPr>
        <w:t>罪</w:t>
      </w:r>
      <w:r>
        <w:rPr>
          <w:rFonts w:hint="default" w:ascii="仿宋_GB2312" w:hAnsi="仿宋_GB2312" w:eastAsia="仿宋_GB2312" w:cs="仿宋_GB2312"/>
          <w:sz w:val="28"/>
          <w:szCs w:val="28"/>
          <w:lang w:val="en-US" w:eastAsia="zh-CN"/>
        </w:rPr>
        <w:t>的可疑线索，敢于同违法犯</w:t>
      </w:r>
      <w:r>
        <w:rPr>
          <w:rFonts w:hint="eastAsia" w:ascii="仿宋_GB2312" w:hAnsi="仿宋_GB2312" w:eastAsia="仿宋_GB2312" w:cs="仿宋_GB2312"/>
          <w:sz w:val="28"/>
          <w:szCs w:val="28"/>
          <w:lang w:val="en-US" w:eastAsia="zh-CN"/>
        </w:rPr>
        <w:t>罪</w:t>
      </w:r>
      <w:r>
        <w:rPr>
          <w:rFonts w:hint="default" w:ascii="仿宋_GB2312" w:hAnsi="仿宋_GB2312" w:eastAsia="仿宋_GB2312" w:cs="仿宋_GB2312"/>
          <w:sz w:val="28"/>
          <w:szCs w:val="28"/>
          <w:lang w:val="en-US" w:eastAsia="zh-CN"/>
        </w:rPr>
        <w:t>分子作斗争</w:t>
      </w:r>
      <w:r>
        <w:rPr>
          <w:rFonts w:hint="eastAsia" w:ascii="仿宋_GB2312" w:hAnsi="仿宋_GB2312" w:eastAsia="仿宋_GB2312" w:cs="仿宋_GB2312"/>
          <w:sz w:val="28"/>
          <w:szCs w:val="28"/>
          <w:lang w:val="en-US" w:eastAsia="zh-CN"/>
        </w:rPr>
        <w:t>。</w:t>
      </w:r>
    </w:p>
    <w:p w14:paraId="057833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w:t>
      </w:r>
      <w:r>
        <w:rPr>
          <w:rFonts w:hint="default" w:ascii="仿宋_GB2312" w:hAnsi="仿宋_GB2312" w:eastAsia="仿宋_GB2312" w:cs="仿宋_GB2312"/>
          <w:sz w:val="28"/>
          <w:szCs w:val="28"/>
          <w:lang w:val="en-US" w:eastAsia="zh-CN"/>
        </w:rPr>
        <w:t>严格遵守交接</w:t>
      </w:r>
      <w:r>
        <w:rPr>
          <w:rFonts w:hint="eastAsia" w:ascii="仿宋_GB2312" w:hAnsi="仿宋_GB2312" w:eastAsia="仿宋_GB2312" w:cs="仿宋_GB2312"/>
          <w:sz w:val="28"/>
          <w:szCs w:val="28"/>
          <w:lang w:val="en-US" w:eastAsia="zh-CN"/>
        </w:rPr>
        <w:t>班</w:t>
      </w:r>
      <w:r>
        <w:rPr>
          <w:rFonts w:hint="default" w:ascii="仿宋_GB2312" w:hAnsi="仿宋_GB2312" w:eastAsia="仿宋_GB2312" w:cs="仿宋_GB2312"/>
          <w:sz w:val="28"/>
          <w:szCs w:val="28"/>
          <w:lang w:val="en-US" w:eastAsia="zh-CN"/>
        </w:rPr>
        <w:t>制度，按规定</w:t>
      </w:r>
      <w:r>
        <w:rPr>
          <w:rFonts w:hint="eastAsia" w:ascii="仿宋_GB2312" w:hAnsi="仿宋_GB2312" w:eastAsia="仿宋_GB2312" w:cs="仿宋_GB2312"/>
          <w:sz w:val="28"/>
          <w:szCs w:val="28"/>
          <w:lang w:val="en-US" w:eastAsia="zh-CN"/>
        </w:rPr>
        <w:t>时间交接</w:t>
      </w:r>
      <w:r>
        <w:rPr>
          <w:rFonts w:hint="default" w:ascii="仿宋_GB2312" w:hAnsi="仿宋_GB2312" w:eastAsia="仿宋_GB2312" w:cs="仿宋_GB2312"/>
          <w:sz w:val="28"/>
          <w:szCs w:val="28"/>
          <w:lang w:val="en-US" w:eastAsia="zh-CN"/>
        </w:rPr>
        <w:t>班，交班人员应告知本班发生的情况和处理</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lang w:val="en-US" w:eastAsia="zh-CN"/>
        </w:rPr>
        <w:t>有</w:t>
      </w:r>
      <w:r>
        <w:rPr>
          <w:rFonts w:hint="eastAsia" w:ascii="仿宋_GB2312" w:hAnsi="仿宋_GB2312" w:eastAsia="仿宋_GB2312" w:cs="仿宋_GB2312"/>
          <w:sz w:val="28"/>
          <w:szCs w:val="28"/>
          <w:lang w:val="en-US" w:eastAsia="zh-CN"/>
        </w:rPr>
        <w:t>交接</w:t>
      </w:r>
      <w:r>
        <w:rPr>
          <w:rFonts w:hint="default" w:ascii="仿宋_GB2312" w:hAnsi="仿宋_GB2312" w:eastAsia="仿宋_GB2312" w:cs="仿宋_GB2312"/>
          <w:sz w:val="28"/>
          <w:szCs w:val="28"/>
          <w:lang w:val="en-US" w:eastAsia="zh-CN"/>
        </w:rPr>
        <w:t>记录签名</w:t>
      </w:r>
      <w:r>
        <w:rPr>
          <w:rFonts w:hint="eastAsia" w:ascii="仿宋_GB2312" w:hAnsi="仿宋_GB2312" w:eastAsia="仿宋_GB2312" w:cs="仿宋_GB2312"/>
          <w:sz w:val="28"/>
          <w:szCs w:val="28"/>
          <w:lang w:val="en-US" w:eastAsia="zh-CN"/>
        </w:rPr>
        <w:t>。</w:t>
      </w:r>
    </w:p>
    <w:p w14:paraId="5021283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（五）医院入口或重点区域入口设立常态化安全检查岗，配备专人守护，要求出入人员过安检门，</w:t>
      </w:r>
      <w:r>
        <w:rPr>
          <w:rFonts w:hint="default" w:ascii="仿宋_GB2312" w:hAnsi="仿宋_GB2312" w:eastAsia="仿宋_GB2312" w:cs="仿宋_GB2312"/>
          <w:sz w:val="28"/>
          <w:szCs w:val="28"/>
          <w:lang w:val="en-US" w:eastAsia="zh-CN"/>
        </w:rPr>
        <w:t>必要时</w:t>
      </w:r>
      <w:r>
        <w:rPr>
          <w:rFonts w:hint="eastAsia" w:ascii="仿宋_GB2312" w:hAnsi="仿宋_GB2312" w:eastAsia="仿宋_GB2312" w:cs="仿宋_GB2312"/>
          <w:sz w:val="28"/>
          <w:szCs w:val="28"/>
          <w:lang w:val="en-US" w:eastAsia="zh-CN"/>
        </w:rPr>
        <w:t>对</w:t>
      </w:r>
      <w:r>
        <w:rPr>
          <w:rFonts w:hint="default" w:ascii="仿宋_GB2312" w:hAnsi="仿宋_GB2312" w:eastAsia="仿宋_GB2312" w:cs="仿宋_GB2312"/>
          <w:sz w:val="28"/>
          <w:szCs w:val="28"/>
          <w:lang w:val="en-US" w:eastAsia="zh-CN"/>
        </w:rPr>
        <w:t>出入的人员及其携带的物品</w:t>
      </w:r>
      <w:r>
        <w:rPr>
          <w:rFonts w:hint="eastAsia" w:ascii="仿宋_GB2312" w:hAnsi="仿宋_GB2312" w:eastAsia="仿宋_GB2312" w:cs="仿宋_GB2312"/>
          <w:sz w:val="28"/>
          <w:szCs w:val="28"/>
          <w:lang w:val="en-US" w:eastAsia="zh-CN"/>
        </w:rPr>
        <w:t>用手持式金属探测仪进行查验；</w:t>
      </w:r>
      <w:r>
        <w:rPr>
          <w:rFonts w:hint="default" w:ascii="仿宋_GB2312" w:hAnsi="仿宋_GB2312" w:eastAsia="仿宋_GB2312" w:cs="仿宋_GB2312"/>
          <w:sz w:val="28"/>
          <w:szCs w:val="28"/>
          <w:lang w:val="en-US" w:eastAsia="zh-CN"/>
        </w:rPr>
        <w:t>严格执行</w:t>
      </w:r>
      <w:r>
        <w:rPr>
          <w:rFonts w:hint="eastAsia" w:ascii="仿宋_GB2312" w:hAnsi="仿宋_GB2312" w:eastAsia="仿宋_GB2312" w:cs="仿宋_GB2312"/>
          <w:sz w:val="28"/>
          <w:szCs w:val="28"/>
          <w:lang w:val="en-US" w:eastAsia="zh-CN"/>
        </w:rPr>
        <w:t>门</w:t>
      </w:r>
      <w:r>
        <w:rPr>
          <w:rFonts w:hint="default" w:ascii="仿宋_GB2312" w:hAnsi="仿宋_GB2312" w:eastAsia="仿宋_GB2312" w:cs="仿宋_GB2312"/>
          <w:sz w:val="28"/>
          <w:szCs w:val="28"/>
          <w:lang w:val="en-US" w:eastAsia="zh-CN"/>
        </w:rPr>
        <w:t>卫制度，必要时对出入的车辆和人流进行管控</w:t>
      </w:r>
      <w:r>
        <w:rPr>
          <w:rFonts w:hint="eastAsia" w:ascii="仿宋_GB2312" w:hAnsi="仿宋_GB2312" w:eastAsia="仿宋_GB2312" w:cs="仿宋_GB2312"/>
          <w:sz w:val="28"/>
          <w:szCs w:val="28"/>
          <w:lang w:val="en-US" w:eastAsia="zh-CN"/>
        </w:rPr>
        <w:t>。</w:t>
      </w:r>
    </w:p>
    <w:p w14:paraId="41365E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w:t>
      </w:r>
      <w:r>
        <w:rPr>
          <w:rFonts w:hint="default" w:ascii="仿宋_GB2312" w:hAnsi="仿宋_GB2312" w:eastAsia="仿宋_GB2312" w:cs="仿宋_GB2312"/>
          <w:sz w:val="28"/>
          <w:szCs w:val="28"/>
          <w:lang w:val="en-US" w:eastAsia="zh-CN"/>
        </w:rPr>
        <w:t>严格执行巡逻制度，加强对医院重点科室和</w:t>
      </w:r>
      <w:r>
        <w:rPr>
          <w:rFonts w:hint="eastAsia" w:ascii="仿宋_GB2312" w:hAnsi="仿宋_GB2312" w:eastAsia="仿宋_GB2312" w:cs="仿宋_GB2312"/>
          <w:sz w:val="28"/>
          <w:szCs w:val="28"/>
          <w:lang w:val="en-US" w:eastAsia="zh-CN"/>
        </w:rPr>
        <w:t>重要</w:t>
      </w:r>
      <w:r>
        <w:rPr>
          <w:rFonts w:hint="default" w:ascii="仿宋_GB2312" w:hAnsi="仿宋_GB2312" w:eastAsia="仿宋_GB2312" w:cs="仿宋_GB2312"/>
          <w:sz w:val="28"/>
          <w:szCs w:val="28"/>
          <w:lang w:val="en-US" w:eastAsia="zh-CN"/>
        </w:rPr>
        <w:t>岗位的安全护卫、巡查</w:t>
      </w:r>
      <w:r>
        <w:rPr>
          <w:rFonts w:hint="eastAsia" w:ascii="仿宋_GB2312" w:hAnsi="仿宋_GB2312" w:eastAsia="仿宋_GB2312" w:cs="仿宋_GB2312"/>
          <w:sz w:val="28"/>
          <w:szCs w:val="28"/>
          <w:lang w:val="en-US" w:eastAsia="zh-CN"/>
        </w:rPr>
        <w:t>。</w:t>
      </w:r>
    </w:p>
    <w:p w14:paraId="4696DA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w:t>
      </w:r>
      <w:r>
        <w:rPr>
          <w:rFonts w:hint="default" w:ascii="仿宋_GB2312" w:hAnsi="仿宋_GB2312" w:eastAsia="仿宋_GB2312" w:cs="仿宋_GB2312"/>
          <w:sz w:val="28"/>
          <w:szCs w:val="28"/>
          <w:lang w:val="en-US" w:eastAsia="zh-CN"/>
        </w:rPr>
        <w:t>在巡逻过程中，发现可疑情况应认真</w:t>
      </w:r>
      <w:r>
        <w:rPr>
          <w:rFonts w:hint="eastAsia" w:ascii="仿宋_GB2312" w:hAnsi="仿宋_GB2312" w:eastAsia="仿宋_GB2312" w:cs="仿宋_GB2312"/>
          <w:sz w:val="28"/>
          <w:szCs w:val="28"/>
          <w:lang w:val="en-US" w:eastAsia="zh-CN"/>
        </w:rPr>
        <w:t>观察</w:t>
      </w:r>
      <w:r>
        <w:rPr>
          <w:rFonts w:hint="default" w:ascii="仿宋_GB2312" w:hAnsi="仿宋_GB2312" w:eastAsia="仿宋_GB2312" w:cs="仿宋_GB2312"/>
          <w:sz w:val="28"/>
          <w:szCs w:val="28"/>
          <w:lang w:val="en-US" w:eastAsia="zh-CN"/>
        </w:rPr>
        <w:t>，严密监视。视情况</w:t>
      </w:r>
      <w:r>
        <w:rPr>
          <w:rFonts w:hint="eastAsia" w:ascii="仿宋_GB2312" w:hAnsi="仿宋_GB2312" w:eastAsia="仿宋_GB2312" w:cs="仿宋_GB2312"/>
          <w:sz w:val="28"/>
          <w:szCs w:val="28"/>
          <w:lang w:val="en-US" w:eastAsia="zh-CN"/>
        </w:rPr>
        <w:t>采取</w:t>
      </w:r>
      <w:r>
        <w:rPr>
          <w:rFonts w:hint="default" w:ascii="仿宋_GB2312" w:hAnsi="仿宋_GB2312" w:eastAsia="仿宋_GB2312" w:cs="仿宋_GB2312"/>
          <w:sz w:val="28"/>
          <w:szCs w:val="28"/>
          <w:lang w:val="en-US" w:eastAsia="zh-CN"/>
        </w:rPr>
        <w:t>守候、跟随等方法，将其控制在视线之内。必要时对可疑人员进行询问，遇正在发生的不法侵害行为，应采取相应措施予以制止：遇</w:t>
      </w:r>
      <w:r>
        <w:rPr>
          <w:rFonts w:hint="eastAsia" w:ascii="仿宋_GB2312" w:hAnsi="仿宋_GB2312" w:eastAsia="仿宋_GB2312" w:cs="仿宋_GB2312"/>
          <w:sz w:val="28"/>
          <w:szCs w:val="28"/>
          <w:lang w:val="en-US" w:eastAsia="zh-CN"/>
        </w:rPr>
        <w:t>已</w:t>
      </w:r>
      <w:r>
        <w:rPr>
          <w:rFonts w:hint="default" w:ascii="仿宋_GB2312" w:hAnsi="仿宋_GB2312" w:eastAsia="仿宋_GB2312" w:cs="仿宋_GB2312"/>
          <w:sz w:val="28"/>
          <w:szCs w:val="28"/>
          <w:lang w:val="en-US" w:eastAsia="zh-CN"/>
        </w:rPr>
        <w:t>经发生的不法</w:t>
      </w:r>
      <w:r>
        <w:rPr>
          <w:rFonts w:hint="eastAsia" w:ascii="仿宋_GB2312" w:hAnsi="仿宋_GB2312" w:eastAsia="仿宋_GB2312" w:cs="仿宋_GB2312"/>
          <w:sz w:val="28"/>
          <w:szCs w:val="28"/>
          <w:lang w:val="en-US" w:eastAsia="zh-CN"/>
        </w:rPr>
        <w:t>侵害</w:t>
      </w:r>
      <w:r>
        <w:rPr>
          <w:rFonts w:hint="default" w:ascii="仿宋_GB2312" w:hAnsi="仿宋_GB2312" w:eastAsia="仿宋_GB2312" w:cs="仿宋_GB2312"/>
          <w:sz w:val="28"/>
          <w:szCs w:val="28"/>
          <w:lang w:val="en-US" w:eastAsia="zh-CN"/>
        </w:rPr>
        <w:t>案件或</w:t>
      </w:r>
      <w:r>
        <w:rPr>
          <w:rFonts w:hint="eastAsia" w:ascii="仿宋_GB2312" w:hAnsi="仿宋_GB2312" w:eastAsia="仿宋_GB2312" w:cs="仿宋_GB2312"/>
          <w:sz w:val="28"/>
          <w:szCs w:val="28"/>
          <w:lang w:val="en-US" w:eastAsia="zh-CN"/>
        </w:rPr>
        <w:t>治安灾害事故，</w:t>
      </w:r>
      <w:r>
        <w:rPr>
          <w:rFonts w:hint="default" w:ascii="仿宋_GB2312" w:hAnsi="仿宋_GB2312" w:eastAsia="仿宋_GB2312" w:cs="仿宋_GB2312"/>
          <w:sz w:val="28"/>
          <w:szCs w:val="28"/>
          <w:lang w:val="en-US" w:eastAsia="zh-CN"/>
        </w:rPr>
        <w:t>应采取相应</w:t>
      </w:r>
      <w:r>
        <w:rPr>
          <w:rFonts w:hint="eastAsia" w:ascii="仿宋_GB2312" w:hAnsi="仿宋_GB2312" w:eastAsia="仿宋_GB2312" w:cs="仿宋_GB2312"/>
          <w:sz w:val="28"/>
          <w:szCs w:val="28"/>
          <w:lang w:val="en-US" w:eastAsia="zh-CN"/>
        </w:rPr>
        <w:t>措施</w:t>
      </w:r>
      <w:r>
        <w:rPr>
          <w:rFonts w:hint="default" w:ascii="仿宋_GB2312" w:hAnsi="仿宋_GB2312" w:eastAsia="仿宋_GB2312" w:cs="仿宋_GB2312"/>
          <w:sz w:val="28"/>
          <w:szCs w:val="28"/>
          <w:lang w:val="en-US" w:eastAsia="zh-CN"/>
        </w:rPr>
        <w:t>保护现场。同时，及时向医院</w:t>
      </w:r>
      <w:r>
        <w:rPr>
          <w:rFonts w:hint="eastAsia" w:ascii="仿宋_GB2312" w:hAnsi="仿宋_GB2312" w:eastAsia="仿宋_GB2312" w:cs="仿宋_GB2312"/>
          <w:sz w:val="28"/>
          <w:szCs w:val="28"/>
          <w:lang w:val="en-US" w:eastAsia="zh-CN"/>
        </w:rPr>
        <w:t>后勤保障中心</w:t>
      </w:r>
      <w:r>
        <w:rPr>
          <w:rFonts w:hint="default" w:ascii="仿宋_GB2312" w:hAnsi="仿宋_GB2312" w:eastAsia="仿宋_GB2312" w:cs="仿宋_GB2312"/>
          <w:sz w:val="28"/>
          <w:szCs w:val="28"/>
          <w:lang w:val="en-US" w:eastAsia="zh-CN"/>
        </w:rPr>
        <w:t>及领导报告</w:t>
      </w:r>
      <w:r>
        <w:rPr>
          <w:rFonts w:hint="eastAsia" w:ascii="仿宋_GB2312" w:hAnsi="仿宋_GB2312" w:eastAsia="仿宋_GB2312" w:cs="仿宋_GB2312"/>
          <w:sz w:val="28"/>
          <w:szCs w:val="28"/>
          <w:lang w:val="en-US" w:eastAsia="zh-CN"/>
        </w:rPr>
        <w:t>。</w:t>
      </w:r>
    </w:p>
    <w:p w14:paraId="0D82BA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w:t>
      </w:r>
      <w:r>
        <w:rPr>
          <w:rFonts w:hint="default" w:ascii="仿宋_GB2312" w:hAnsi="仿宋_GB2312" w:eastAsia="仿宋_GB2312" w:cs="仿宋_GB2312"/>
          <w:sz w:val="28"/>
          <w:szCs w:val="28"/>
          <w:lang w:val="en-US" w:eastAsia="zh-CN"/>
        </w:rPr>
        <w:t>检查</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发现</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报告并及时消除各种安全</w:t>
      </w:r>
      <w:r>
        <w:rPr>
          <w:rFonts w:hint="eastAsia" w:ascii="仿宋_GB2312" w:hAnsi="仿宋_GB2312" w:eastAsia="仿宋_GB2312" w:cs="仿宋_GB2312"/>
          <w:sz w:val="28"/>
          <w:szCs w:val="28"/>
          <w:lang w:val="en-US" w:eastAsia="zh-CN"/>
        </w:rPr>
        <w:t>隐患</w:t>
      </w:r>
      <w:r>
        <w:rPr>
          <w:rFonts w:hint="default" w:ascii="仿宋_GB2312" w:hAnsi="仿宋_GB2312" w:eastAsia="仿宋_GB2312" w:cs="仿宋_GB2312"/>
          <w:sz w:val="28"/>
          <w:szCs w:val="28"/>
          <w:lang w:val="en-US" w:eastAsia="zh-CN"/>
        </w:rPr>
        <w:t>。防止火灾</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爆炸等事故或抢劫、盗窃等不法</w:t>
      </w:r>
      <w:r>
        <w:rPr>
          <w:rFonts w:hint="eastAsia" w:ascii="仿宋_GB2312" w:hAnsi="仿宋_GB2312" w:eastAsia="仿宋_GB2312" w:cs="仿宋_GB2312"/>
          <w:sz w:val="28"/>
          <w:szCs w:val="28"/>
          <w:lang w:val="en-US" w:eastAsia="zh-CN"/>
        </w:rPr>
        <w:t>侵害</w:t>
      </w:r>
      <w:r>
        <w:rPr>
          <w:rFonts w:hint="default" w:ascii="仿宋_GB2312" w:hAnsi="仿宋_GB2312" w:eastAsia="仿宋_GB2312" w:cs="仿宋_GB2312"/>
          <w:sz w:val="28"/>
          <w:szCs w:val="28"/>
          <w:lang w:val="en-US" w:eastAsia="zh-CN"/>
        </w:rPr>
        <w:t>发生。遇</w:t>
      </w:r>
      <w:r>
        <w:rPr>
          <w:rFonts w:hint="eastAsia" w:ascii="仿宋_GB2312" w:hAnsi="仿宋_GB2312" w:eastAsia="仿宋_GB2312" w:cs="仿宋_GB2312"/>
          <w:sz w:val="28"/>
          <w:szCs w:val="28"/>
          <w:lang w:val="en-US" w:eastAsia="zh-CN"/>
        </w:rPr>
        <w:t>火灾、</w:t>
      </w:r>
      <w:r>
        <w:rPr>
          <w:rFonts w:hint="default" w:ascii="仿宋_GB2312" w:hAnsi="仿宋_GB2312" w:eastAsia="仿宋_GB2312" w:cs="仿宋_GB2312"/>
          <w:sz w:val="28"/>
          <w:szCs w:val="28"/>
          <w:lang w:val="en-US" w:eastAsia="zh-CN"/>
        </w:rPr>
        <w:t>爆炸等公共安全突发事件，应及时疏导人流，控制事态发展并做好现场保护</w:t>
      </w:r>
      <w:r>
        <w:rPr>
          <w:rFonts w:hint="eastAsia" w:ascii="仿宋_GB2312" w:hAnsi="仿宋_GB2312" w:eastAsia="仿宋_GB2312" w:cs="仿宋_GB2312"/>
          <w:sz w:val="28"/>
          <w:szCs w:val="28"/>
          <w:lang w:val="en-US" w:eastAsia="zh-CN"/>
        </w:rPr>
        <w:t>。</w:t>
      </w:r>
    </w:p>
    <w:p w14:paraId="1098F7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w:t>
      </w:r>
      <w:r>
        <w:rPr>
          <w:rFonts w:hint="default" w:ascii="仿宋_GB2312" w:hAnsi="仿宋_GB2312" w:eastAsia="仿宋_GB2312" w:cs="仿宋_GB2312"/>
          <w:sz w:val="28"/>
          <w:szCs w:val="28"/>
          <w:lang w:val="en-US" w:eastAsia="zh-CN"/>
        </w:rPr>
        <w:t>在医院上下班时间指挥、疏导出入车辆，维护</w:t>
      </w:r>
      <w:r>
        <w:rPr>
          <w:rFonts w:hint="eastAsia" w:ascii="仿宋_GB2312" w:hAnsi="仿宋_GB2312" w:eastAsia="仿宋_GB2312" w:cs="仿宋_GB2312"/>
          <w:sz w:val="28"/>
          <w:szCs w:val="28"/>
          <w:lang w:val="en-US" w:eastAsia="zh-CN"/>
        </w:rPr>
        <w:t>医院</w:t>
      </w:r>
      <w:r>
        <w:rPr>
          <w:rFonts w:hint="default" w:ascii="仿宋_GB2312" w:hAnsi="仿宋_GB2312" w:eastAsia="仿宋_GB2312" w:cs="仿宋_GB2312"/>
          <w:sz w:val="28"/>
          <w:szCs w:val="28"/>
          <w:lang w:val="en-US" w:eastAsia="zh-CN"/>
        </w:rPr>
        <w:t>出入的正常秩序</w:t>
      </w:r>
      <w:r>
        <w:rPr>
          <w:rFonts w:hint="eastAsia" w:ascii="仿宋_GB2312" w:hAnsi="仿宋_GB2312" w:eastAsia="仿宋_GB2312" w:cs="仿宋_GB2312"/>
          <w:sz w:val="28"/>
          <w:szCs w:val="28"/>
          <w:lang w:val="en-US" w:eastAsia="zh-CN"/>
        </w:rPr>
        <w:t>。</w:t>
      </w:r>
    </w:p>
    <w:p w14:paraId="4DC1DF0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w:t>
      </w:r>
      <w:r>
        <w:rPr>
          <w:rFonts w:hint="default" w:ascii="仿宋_GB2312" w:hAnsi="仿宋_GB2312" w:eastAsia="仿宋_GB2312" w:cs="仿宋_GB2312"/>
          <w:sz w:val="28"/>
          <w:szCs w:val="28"/>
          <w:lang w:val="en-US" w:eastAsia="zh-CN"/>
        </w:rPr>
        <w:t>具体</w:t>
      </w:r>
      <w:r>
        <w:rPr>
          <w:rFonts w:hint="eastAsia" w:ascii="仿宋_GB2312" w:hAnsi="仿宋_GB2312" w:eastAsia="仿宋_GB2312" w:cs="仿宋_GB2312"/>
          <w:sz w:val="28"/>
          <w:szCs w:val="28"/>
          <w:lang w:val="en-US" w:eastAsia="zh-CN"/>
        </w:rPr>
        <w:t>负责</w:t>
      </w:r>
      <w:r>
        <w:rPr>
          <w:rFonts w:hint="default" w:ascii="仿宋_GB2312" w:hAnsi="仿宋_GB2312" w:eastAsia="仿宋_GB2312" w:cs="仿宋_GB2312"/>
          <w:sz w:val="28"/>
          <w:szCs w:val="28"/>
          <w:lang w:val="en-US" w:eastAsia="zh-CN"/>
        </w:rPr>
        <w:t>院内的</w:t>
      </w:r>
      <w:r>
        <w:rPr>
          <w:rFonts w:hint="eastAsia" w:ascii="仿宋_GB2312" w:hAnsi="仿宋_GB2312" w:eastAsia="仿宋_GB2312" w:cs="仿宋_GB2312"/>
          <w:sz w:val="28"/>
          <w:szCs w:val="28"/>
          <w:lang w:val="en-US" w:eastAsia="zh-CN"/>
        </w:rPr>
        <w:t>车辆</w:t>
      </w:r>
      <w:r>
        <w:rPr>
          <w:rFonts w:hint="default" w:ascii="仿宋_GB2312" w:hAnsi="仿宋_GB2312" w:eastAsia="仿宋_GB2312" w:cs="仿宋_GB2312"/>
          <w:sz w:val="28"/>
          <w:szCs w:val="28"/>
          <w:lang w:val="en-US" w:eastAsia="zh-CN"/>
        </w:rPr>
        <w:t>管理</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对进入医院的</w:t>
      </w:r>
      <w:r>
        <w:rPr>
          <w:rFonts w:hint="eastAsia" w:ascii="仿宋_GB2312" w:hAnsi="仿宋_GB2312" w:eastAsia="仿宋_GB2312" w:cs="仿宋_GB2312"/>
          <w:sz w:val="28"/>
          <w:szCs w:val="28"/>
          <w:lang w:val="en-US" w:eastAsia="zh-CN"/>
        </w:rPr>
        <w:t>自行车、</w:t>
      </w:r>
      <w:r>
        <w:rPr>
          <w:rFonts w:hint="default" w:ascii="仿宋_GB2312" w:hAnsi="仿宋_GB2312" w:eastAsia="仿宋_GB2312" w:cs="仿宋_GB2312"/>
          <w:sz w:val="28"/>
          <w:szCs w:val="28"/>
          <w:lang w:val="en-US" w:eastAsia="zh-CN"/>
        </w:rPr>
        <w:t>电动车、机动车，不符合规定停放的进行</w:t>
      </w:r>
      <w:r>
        <w:rPr>
          <w:rFonts w:hint="eastAsia" w:ascii="仿宋_GB2312" w:hAnsi="仿宋_GB2312" w:eastAsia="仿宋_GB2312" w:cs="仿宋_GB2312"/>
          <w:sz w:val="28"/>
          <w:szCs w:val="28"/>
          <w:lang w:val="en-US" w:eastAsia="zh-CN"/>
        </w:rPr>
        <w:t>劝阻</w:t>
      </w:r>
      <w:r>
        <w:rPr>
          <w:rFonts w:hint="default" w:ascii="仿宋_GB2312" w:hAnsi="仿宋_GB2312" w:eastAsia="仿宋_GB2312" w:cs="仿宋_GB2312"/>
          <w:sz w:val="28"/>
          <w:szCs w:val="28"/>
          <w:lang w:val="en-US" w:eastAsia="zh-CN"/>
        </w:rPr>
        <w:t>，对</w:t>
      </w:r>
      <w:r>
        <w:rPr>
          <w:rFonts w:hint="eastAsia" w:ascii="仿宋_GB2312" w:hAnsi="仿宋_GB2312" w:eastAsia="仿宋_GB2312" w:cs="仿宋_GB2312"/>
          <w:sz w:val="28"/>
          <w:szCs w:val="28"/>
          <w:lang w:val="en-US" w:eastAsia="zh-CN"/>
        </w:rPr>
        <w:t>劝阻</w:t>
      </w:r>
      <w:r>
        <w:rPr>
          <w:rFonts w:hint="default" w:ascii="仿宋_GB2312" w:hAnsi="仿宋_GB2312" w:eastAsia="仿宋_GB2312" w:cs="仿宋_GB2312"/>
          <w:sz w:val="28"/>
          <w:szCs w:val="28"/>
          <w:lang w:val="en-US" w:eastAsia="zh-CN"/>
        </w:rPr>
        <w:t>无效乱停放的车辆有权强行将其拖放至规定地点：对在指定地点停放的</w:t>
      </w:r>
      <w:r>
        <w:rPr>
          <w:rFonts w:hint="eastAsia" w:ascii="仿宋_GB2312" w:hAnsi="仿宋_GB2312" w:eastAsia="仿宋_GB2312" w:cs="仿宋_GB2312"/>
          <w:sz w:val="28"/>
          <w:szCs w:val="28"/>
          <w:lang w:val="en-US" w:eastAsia="zh-CN"/>
        </w:rPr>
        <w:t>车辆要严加看管</w:t>
      </w:r>
      <w:r>
        <w:rPr>
          <w:rFonts w:hint="default" w:ascii="仿宋_GB2312" w:hAnsi="仿宋_GB2312" w:eastAsia="仿宋_GB2312" w:cs="仿宋_GB2312"/>
          <w:sz w:val="28"/>
          <w:szCs w:val="28"/>
          <w:lang w:val="en-US" w:eastAsia="zh-CN"/>
        </w:rPr>
        <w:t>，提醒车主对车辆上锁，以防被盗</w:t>
      </w:r>
      <w:r>
        <w:rPr>
          <w:rFonts w:hint="eastAsia" w:ascii="仿宋_GB2312" w:hAnsi="仿宋_GB2312" w:eastAsia="仿宋_GB2312" w:cs="仿宋_GB2312"/>
          <w:sz w:val="28"/>
          <w:szCs w:val="28"/>
          <w:lang w:val="en-US" w:eastAsia="zh-CN"/>
        </w:rPr>
        <w:t>。</w:t>
      </w:r>
    </w:p>
    <w:p w14:paraId="669E83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（十一）</w:t>
      </w:r>
      <w:r>
        <w:rPr>
          <w:rFonts w:hint="default" w:ascii="仿宋_GB2312" w:hAnsi="仿宋_GB2312" w:eastAsia="仿宋_GB2312" w:cs="仿宋_GB2312"/>
          <w:sz w:val="28"/>
          <w:szCs w:val="28"/>
          <w:lang w:val="en-US" w:eastAsia="zh-CN"/>
        </w:rPr>
        <w:t>在医院发生医患纠纷时，积极保护医务人员和医院财产安全，及时制止患者或</w:t>
      </w:r>
      <w:r>
        <w:rPr>
          <w:rFonts w:hint="eastAsia" w:ascii="仿宋_GB2312" w:hAnsi="仿宋_GB2312" w:eastAsia="仿宋_GB2312" w:cs="仿宋_GB2312"/>
          <w:sz w:val="28"/>
          <w:szCs w:val="28"/>
          <w:lang w:val="en-US" w:eastAsia="zh-CN"/>
        </w:rPr>
        <w:t>家属</w:t>
      </w:r>
      <w:r>
        <w:rPr>
          <w:rFonts w:hint="default" w:ascii="仿宋_GB2312" w:hAnsi="仿宋_GB2312" w:eastAsia="仿宋_GB2312" w:cs="仿宋_GB2312"/>
          <w:sz w:val="28"/>
          <w:szCs w:val="28"/>
          <w:lang w:val="en-US" w:eastAsia="zh-CN"/>
        </w:rPr>
        <w:t>不法行为现象，维护</w:t>
      </w:r>
      <w:r>
        <w:rPr>
          <w:rFonts w:hint="eastAsia" w:ascii="仿宋_GB2312" w:hAnsi="仿宋_GB2312" w:eastAsia="仿宋_GB2312" w:cs="仿宋_GB2312"/>
          <w:sz w:val="28"/>
          <w:szCs w:val="28"/>
          <w:lang w:val="en-US" w:eastAsia="zh-CN"/>
        </w:rPr>
        <w:t>医院正常医疗</w:t>
      </w:r>
      <w:r>
        <w:rPr>
          <w:rFonts w:hint="default" w:ascii="仿宋_GB2312" w:hAnsi="仿宋_GB2312" w:eastAsia="仿宋_GB2312" w:cs="仿宋_GB2312"/>
          <w:sz w:val="28"/>
          <w:szCs w:val="28"/>
          <w:lang w:val="en-US" w:eastAsia="zh-CN"/>
        </w:rPr>
        <w:t>秩序</w:t>
      </w:r>
      <w:r>
        <w:rPr>
          <w:rFonts w:hint="eastAsia" w:ascii="仿宋_GB2312" w:hAnsi="仿宋_GB2312" w:eastAsia="仿宋_GB2312" w:cs="仿宋_GB2312"/>
          <w:sz w:val="28"/>
          <w:szCs w:val="28"/>
          <w:lang w:val="en-US" w:eastAsia="zh-CN"/>
        </w:rPr>
        <w:t>。</w:t>
      </w:r>
    </w:p>
    <w:p w14:paraId="6BD6E2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（十二）</w:t>
      </w:r>
      <w:r>
        <w:rPr>
          <w:rFonts w:hint="default" w:ascii="仿宋_GB2312" w:hAnsi="仿宋_GB2312" w:eastAsia="仿宋_GB2312" w:cs="仿宋_GB2312"/>
          <w:sz w:val="28"/>
          <w:szCs w:val="28"/>
          <w:lang w:val="en-US" w:eastAsia="zh-CN"/>
        </w:rPr>
        <w:t>热情</w:t>
      </w:r>
      <w:r>
        <w:rPr>
          <w:rFonts w:hint="eastAsia" w:ascii="仿宋_GB2312" w:hAnsi="仿宋_GB2312" w:eastAsia="仿宋_GB2312" w:cs="仿宋_GB2312"/>
          <w:sz w:val="28"/>
          <w:szCs w:val="28"/>
          <w:lang w:val="en-US" w:eastAsia="zh-CN"/>
        </w:rPr>
        <w:t>、优质</w:t>
      </w:r>
      <w:r>
        <w:rPr>
          <w:rFonts w:hint="default"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lang w:val="en-US" w:eastAsia="zh-CN"/>
        </w:rPr>
        <w:t>群众</w:t>
      </w:r>
      <w:r>
        <w:rPr>
          <w:rFonts w:hint="default" w:ascii="仿宋_GB2312" w:hAnsi="仿宋_GB2312" w:eastAsia="仿宋_GB2312" w:cs="仿宋_GB2312"/>
          <w:sz w:val="28"/>
          <w:szCs w:val="28"/>
          <w:lang w:val="en-US" w:eastAsia="zh-CN"/>
        </w:rPr>
        <w:t>，积极帮助病人解决</w:t>
      </w:r>
      <w:r>
        <w:rPr>
          <w:rFonts w:hint="eastAsia" w:ascii="仿宋_GB2312" w:hAnsi="仿宋_GB2312" w:eastAsia="仿宋_GB2312" w:cs="仿宋_GB2312"/>
          <w:sz w:val="28"/>
          <w:szCs w:val="28"/>
          <w:lang w:val="en-US" w:eastAsia="zh-CN"/>
        </w:rPr>
        <w:t>实际问题</w:t>
      </w:r>
      <w:r>
        <w:rPr>
          <w:rFonts w:hint="default" w:ascii="仿宋_GB2312" w:hAnsi="仿宋_GB2312" w:eastAsia="仿宋_GB2312" w:cs="仿宋_GB2312"/>
          <w:sz w:val="28"/>
          <w:szCs w:val="28"/>
          <w:lang w:val="en-US" w:eastAsia="zh-CN"/>
        </w:rPr>
        <w:t>，如解答病人询问、</w:t>
      </w:r>
      <w:r>
        <w:rPr>
          <w:rFonts w:hint="eastAsia" w:ascii="仿宋_GB2312" w:hAnsi="仿宋_GB2312" w:eastAsia="仿宋_GB2312" w:cs="仿宋_GB2312"/>
          <w:sz w:val="28"/>
          <w:szCs w:val="28"/>
          <w:lang w:val="en-US" w:eastAsia="zh-CN"/>
        </w:rPr>
        <w:t>帮助</w:t>
      </w:r>
      <w:r>
        <w:rPr>
          <w:rFonts w:hint="default" w:ascii="仿宋_GB2312" w:hAnsi="仿宋_GB2312" w:eastAsia="仿宋_GB2312" w:cs="仿宋_GB2312"/>
          <w:sz w:val="28"/>
          <w:szCs w:val="28"/>
          <w:lang w:val="en-US" w:eastAsia="zh-CN"/>
        </w:rPr>
        <w:t>病人上下车等</w:t>
      </w:r>
      <w:r>
        <w:rPr>
          <w:rFonts w:hint="eastAsia" w:ascii="仿宋_GB2312" w:hAnsi="仿宋_GB2312" w:eastAsia="仿宋_GB2312" w:cs="仿宋_GB2312"/>
          <w:sz w:val="28"/>
          <w:szCs w:val="28"/>
          <w:lang w:val="en-US" w:eastAsia="zh-CN"/>
        </w:rPr>
        <w:t>。</w:t>
      </w:r>
    </w:p>
    <w:p w14:paraId="6F5974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（十三）</w:t>
      </w:r>
      <w:r>
        <w:rPr>
          <w:rFonts w:hint="default" w:ascii="仿宋_GB2312" w:hAnsi="仿宋_GB2312" w:eastAsia="仿宋_GB2312" w:cs="仿宋_GB2312"/>
          <w:sz w:val="28"/>
          <w:szCs w:val="28"/>
          <w:lang w:val="en-US" w:eastAsia="zh-CN"/>
        </w:rPr>
        <w:t>在巡</w:t>
      </w:r>
      <w:r>
        <w:rPr>
          <w:rFonts w:hint="eastAsia" w:ascii="仿宋_GB2312" w:hAnsi="仿宋_GB2312" w:eastAsia="仿宋_GB2312" w:cs="仿宋_GB2312"/>
          <w:sz w:val="28"/>
          <w:szCs w:val="28"/>
          <w:lang w:val="en-US" w:eastAsia="zh-CN"/>
        </w:rPr>
        <w:t>查</w:t>
      </w:r>
      <w:r>
        <w:rPr>
          <w:rFonts w:hint="default" w:ascii="仿宋_GB2312" w:hAnsi="仿宋_GB2312" w:eastAsia="仿宋_GB2312" w:cs="仿宋_GB2312"/>
          <w:sz w:val="28"/>
          <w:szCs w:val="28"/>
          <w:lang w:val="en-US" w:eastAsia="zh-CN"/>
        </w:rPr>
        <w:t>时发现</w:t>
      </w:r>
      <w:r>
        <w:rPr>
          <w:rFonts w:hint="eastAsia" w:ascii="仿宋_GB2312" w:hAnsi="仿宋_GB2312" w:eastAsia="仿宋_GB2312" w:cs="仿宋_GB2312"/>
          <w:sz w:val="28"/>
          <w:szCs w:val="28"/>
          <w:lang w:val="en-US" w:eastAsia="zh-CN"/>
        </w:rPr>
        <w:t>医院水电</w:t>
      </w:r>
      <w:r>
        <w:rPr>
          <w:rFonts w:hint="default" w:ascii="仿宋_GB2312" w:hAnsi="仿宋_GB2312" w:eastAsia="仿宋_GB2312" w:cs="仿宋_GB2312"/>
          <w:sz w:val="28"/>
          <w:szCs w:val="28"/>
          <w:lang w:val="en-US" w:eastAsia="zh-CN"/>
        </w:rPr>
        <w:t>发生情况时</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及时处置或通知相关人员</w:t>
      </w:r>
      <w:r>
        <w:rPr>
          <w:rFonts w:hint="eastAsia" w:ascii="仿宋_GB2312" w:hAnsi="仿宋_GB2312" w:eastAsia="仿宋_GB2312" w:cs="仿宋_GB2312"/>
          <w:sz w:val="28"/>
          <w:szCs w:val="28"/>
          <w:lang w:val="en-US" w:eastAsia="zh-CN"/>
        </w:rPr>
        <w:t>。</w:t>
      </w:r>
    </w:p>
    <w:p w14:paraId="5FCC5B6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（十四）</w:t>
      </w:r>
      <w:r>
        <w:rPr>
          <w:rFonts w:hint="default" w:ascii="仿宋_GB2312" w:hAnsi="仿宋_GB2312" w:eastAsia="仿宋_GB2312" w:cs="仿宋_GB2312"/>
          <w:sz w:val="28"/>
          <w:szCs w:val="28"/>
          <w:lang w:val="en-US" w:eastAsia="zh-CN"/>
        </w:rPr>
        <w:t>支持、</w:t>
      </w:r>
      <w:r>
        <w:rPr>
          <w:rFonts w:hint="eastAsia" w:ascii="仿宋_GB2312" w:hAnsi="仿宋_GB2312" w:eastAsia="仿宋_GB2312" w:cs="仿宋_GB2312"/>
          <w:sz w:val="28"/>
          <w:szCs w:val="28"/>
          <w:lang w:val="en-US" w:eastAsia="zh-CN"/>
        </w:rPr>
        <w:t>配合</w:t>
      </w:r>
      <w:r>
        <w:rPr>
          <w:rFonts w:hint="default" w:ascii="仿宋_GB2312" w:hAnsi="仿宋_GB2312" w:eastAsia="仿宋_GB2312" w:cs="仿宋_GB2312"/>
          <w:sz w:val="28"/>
          <w:szCs w:val="28"/>
          <w:lang w:val="en-US" w:eastAsia="zh-CN"/>
        </w:rPr>
        <w:t>公安机关和其他</w:t>
      </w:r>
      <w:r>
        <w:rPr>
          <w:rFonts w:hint="eastAsia" w:ascii="仿宋_GB2312" w:hAnsi="仿宋_GB2312" w:eastAsia="仿宋_GB2312" w:cs="仿宋_GB2312"/>
          <w:sz w:val="28"/>
          <w:szCs w:val="28"/>
          <w:lang w:val="en-US" w:eastAsia="zh-CN"/>
        </w:rPr>
        <w:t>执法</w:t>
      </w:r>
      <w:r>
        <w:rPr>
          <w:rFonts w:hint="default" w:ascii="仿宋_GB2312" w:hAnsi="仿宋_GB2312" w:eastAsia="仿宋_GB2312" w:cs="仿宋_GB2312"/>
          <w:sz w:val="28"/>
          <w:szCs w:val="28"/>
          <w:lang w:val="en-US" w:eastAsia="zh-CN"/>
        </w:rPr>
        <w:t>部门依法执行公务。</w:t>
      </w:r>
    </w:p>
    <w:p w14:paraId="1A108BA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四、服务质量考核</w:t>
      </w:r>
    </w:p>
    <w:p w14:paraId="2A2223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后勤保障中心（消防科）制定考核内容并实施每月对服务质量进行考核，院方可根据项目实施过程中实际需要对考核指标进行调整和细化。对保安队的考核，上级对下级负有连带责任，即队员出现违规，班长及队长均负有责任。《保安月服务质量考核评分表》见下表。</w:t>
      </w:r>
    </w:p>
    <w:p w14:paraId="7B0781F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val="0"/>
          <w:sz w:val="28"/>
          <w:szCs w:val="28"/>
          <w:lang w:val="en-US" w:eastAsia="zh-CN"/>
        </w:rPr>
      </w:pPr>
    </w:p>
    <w:p w14:paraId="3A45B9F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梅州市第三人民医院保安月服务质量考核评分表</w:t>
      </w:r>
    </w:p>
    <w:tbl>
      <w:tblPr>
        <w:tblStyle w:val="6"/>
        <w:tblW w:w="10552" w:type="dxa"/>
        <w:tblInd w:w="-8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80"/>
        <w:gridCol w:w="4931"/>
        <w:gridCol w:w="1034"/>
        <w:gridCol w:w="2897"/>
      </w:tblGrid>
      <w:tr w14:paraId="5EFB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14:paraId="2C367EC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类别</w:t>
            </w:r>
          </w:p>
        </w:tc>
        <w:tc>
          <w:tcPr>
            <w:tcW w:w="880" w:type="dxa"/>
          </w:tcPr>
          <w:p w14:paraId="11F5E3F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4931" w:type="dxa"/>
          </w:tcPr>
          <w:p w14:paraId="0AE62AD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扣分标准</w:t>
            </w:r>
          </w:p>
        </w:tc>
        <w:tc>
          <w:tcPr>
            <w:tcW w:w="1034" w:type="dxa"/>
          </w:tcPr>
          <w:p w14:paraId="210D1ED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扣分</w:t>
            </w:r>
          </w:p>
        </w:tc>
        <w:tc>
          <w:tcPr>
            <w:tcW w:w="2897" w:type="dxa"/>
          </w:tcPr>
          <w:p w14:paraId="7DEF237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扣分明细</w:t>
            </w:r>
          </w:p>
        </w:tc>
      </w:tr>
      <w:tr w14:paraId="529A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tcPr>
          <w:p w14:paraId="41337C1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p>
          <w:p w14:paraId="2906E5A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p>
          <w:p w14:paraId="76FDBFE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p>
          <w:p w14:paraId="114C9C2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p>
          <w:p w14:paraId="459EFC5B">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w:t>
            </w:r>
          </w:p>
          <w:p w14:paraId="274B116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作</w:t>
            </w:r>
          </w:p>
          <w:p w14:paraId="3C4902C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纪</w:t>
            </w:r>
          </w:p>
          <w:p w14:paraId="0E77618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律</w:t>
            </w:r>
          </w:p>
        </w:tc>
        <w:tc>
          <w:tcPr>
            <w:tcW w:w="880" w:type="dxa"/>
            <w:vAlign w:val="center"/>
          </w:tcPr>
          <w:p w14:paraId="7962F08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931" w:type="dxa"/>
          </w:tcPr>
          <w:p w14:paraId="7740553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保安人员上班期间，违反国家法律法规每次扣10分。</w:t>
            </w:r>
          </w:p>
        </w:tc>
        <w:tc>
          <w:tcPr>
            <w:tcW w:w="1034" w:type="dxa"/>
          </w:tcPr>
          <w:p w14:paraId="75FECD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4E01F30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0637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14:paraId="6745C3C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vertAlign w:val="baseline"/>
                <w:lang w:val="en-US" w:eastAsia="zh-CN"/>
              </w:rPr>
            </w:pPr>
          </w:p>
        </w:tc>
        <w:tc>
          <w:tcPr>
            <w:tcW w:w="880" w:type="dxa"/>
            <w:vAlign w:val="center"/>
          </w:tcPr>
          <w:p w14:paraId="2F61AE3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931" w:type="dxa"/>
          </w:tcPr>
          <w:p w14:paraId="7FD1245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保安人员要注意保护病人、就诊人员、陪护人员和医护人员等的隐私，不得进行拍照、录像等涉及隐私的行为，违反人员每次扣10分。</w:t>
            </w:r>
          </w:p>
        </w:tc>
        <w:tc>
          <w:tcPr>
            <w:tcW w:w="1034" w:type="dxa"/>
          </w:tcPr>
          <w:p w14:paraId="05A11EA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560A9D0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3242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14:paraId="6C1D5FC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880" w:type="dxa"/>
            <w:vAlign w:val="center"/>
          </w:tcPr>
          <w:p w14:paraId="05437C4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4931" w:type="dxa"/>
          </w:tcPr>
          <w:p w14:paraId="711930B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未按要求着装每人每次扣0.5分；     </w:t>
            </w:r>
          </w:p>
          <w:p w14:paraId="28C47A0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工作期间频繁玩手机或连续玩手机超过5分钟，每人每次扣0.5分。</w:t>
            </w:r>
          </w:p>
        </w:tc>
        <w:tc>
          <w:tcPr>
            <w:tcW w:w="1034" w:type="dxa"/>
          </w:tcPr>
          <w:p w14:paraId="30A00A9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0E25AF7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16B4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14:paraId="1036E15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880" w:type="dxa"/>
            <w:vAlign w:val="center"/>
          </w:tcPr>
          <w:p w14:paraId="76806BD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4931" w:type="dxa"/>
          </w:tcPr>
          <w:p w14:paraId="41B7DCC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因工作态度差造成投诉，每次扣1分；造成影响恶劣，后果严重的每次扣2分。</w:t>
            </w:r>
          </w:p>
        </w:tc>
        <w:tc>
          <w:tcPr>
            <w:tcW w:w="1034" w:type="dxa"/>
          </w:tcPr>
          <w:p w14:paraId="0D77F00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5821E2F3">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5BCD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14:paraId="2BEDBB0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880" w:type="dxa"/>
            <w:vAlign w:val="center"/>
          </w:tcPr>
          <w:p w14:paraId="5FFE962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4931" w:type="dxa"/>
          </w:tcPr>
          <w:p w14:paraId="13BBEF6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发现岗位人员迟到、早退、脱岗、怠岗等情况，每人每次扣1分；缺岗每人每次扣3分，伪造出勤每人每次扣10分。</w:t>
            </w:r>
          </w:p>
        </w:tc>
        <w:tc>
          <w:tcPr>
            <w:tcW w:w="1034" w:type="dxa"/>
          </w:tcPr>
          <w:p w14:paraId="0513878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10A8C6C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5AAF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14:paraId="190D091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880" w:type="dxa"/>
            <w:vAlign w:val="center"/>
          </w:tcPr>
          <w:p w14:paraId="19741CF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4931" w:type="dxa"/>
          </w:tcPr>
          <w:p w14:paraId="0DCC7B23">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发现岗位人员酒后上岗，在岗饮酒、上班期间打架斗殴、聚众赌博等情况，每次扣5分。</w:t>
            </w:r>
          </w:p>
        </w:tc>
        <w:tc>
          <w:tcPr>
            <w:tcW w:w="1034" w:type="dxa"/>
          </w:tcPr>
          <w:p w14:paraId="4CC4EB9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3E2D18B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6274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340876C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医疗纠纷事件处理</w:t>
            </w:r>
          </w:p>
        </w:tc>
        <w:tc>
          <w:tcPr>
            <w:tcW w:w="880" w:type="dxa"/>
            <w:vAlign w:val="center"/>
          </w:tcPr>
          <w:p w14:paraId="5D29E64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931" w:type="dxa"/>
          </w:tcPr>
          <w:p w14:paraId="399105E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接到医疗纠纷电话后5分钟内未到达现场每次扣0.5分；在配合处理医疗纠纷时，发现过激行为未采取相应预防措施每次扣1分；</w:t>
            </w:r>
            <w:r>
              <w:rPr>
                <w:rFonts w:hint="eastAsia" w:ascii="仿宋_GB2312" w:hAnsi="仿宋_GB2312" w:eastAsia="仿宋_GB2312" w:cs="仿宋_GB2312"/>
                <w:color w:val="auto"/>
                <w:sz w:val="28"/>
                <w:szCs w:val="28"/>
                <w:vertAlign w:val="baseline"/>
                <w:lang w:val="en-US" w:eastAsia="zh-CN"/>
              </w:rPr>
              <w:t>未用记录仪记录过程，每次扣0.5分。</w:t>
            </w:r>
          </w:p>
        </w:tc>
        <w:tc>
          <w:tcPr>
            <w:tcW w:w="1034" w:type="dxa"/>
          </w:tcPr>
          <w:p w14:paraId="05BB36B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6A6801A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1B65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3AA6BFD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治安工作</w:t>
            </w:r>
          </w:p>
        </w:tc>
        <w:tc>
          <w:tcPr>
            <w:tcW w:w="880" w:type="dxa"/>
            <w:vAlign w:val="center"/>
          </w:tcPr>
          <w:p w14:paraId="41F3AE5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931" w:type="dxa"/>
          </w:tcPr>
          <w:p w14:paraId="3650285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公司每月未聘请专业人员对保安队员进行治安防控、消防知识、专业技能等培训扣5分。</w:t>
            </w:r>
          </w:p>
        </w:tc>
        <w:tc>
          <w:tcPr>
            <w:tcW w:w="1034" w:type="dxa"/>
          </w:tcPr>
          <w:p w14:paraId="46A4D84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1E735DF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3983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6D78C631">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p>
        </w:tc>
        <w:tc>
          <w:tcPr>
            <w:tcW w:w="880" w:type="dxa"/>
            <w:vAlign w:val="center"/>
          </w:tcPr>
          <w:p w14:paraId="2C04ABC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931" w:type="dxa"/>
          </w:tcPr>
          <w:p w14:paraId="432FDA5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在配合处理治安事件时，接到通知后5分钟内未到达现场每次扣1分；重大事件不及时报告每次扣1分；未及时保护现场每次扣2分；未对现场实施警戒劝离无关人员每次扣2分；造成现场秩序混乱的每次扣2分。</w:t>
            </w:r>
          </w:p>
        </w:tc>
        <w:tc>
          <w:tcPr>
            <w:tcW w:w="1034" w:type="dxa"/>
          </w:tcPr>
          <w:p w14:paraId="5E2E497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5B568E8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3E84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4E36EC0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p>
        </w:tc>
        <w:tc>
          <w:tcPr>
            <w:tcW w:w="880" w:type="dxa"/>
            <w:vAlign w:val="center"/>
          </w:tcPr>
          <w:p w14:paraId="429012D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4931" w:type="dxa"/>
          </w:tcPr>
          <w:p w14:paraId="5E3A195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未做好安全保卫工作每次扣1分；遇突发情况未采取任何有效措施造成医院财产损失，职工人身伤害的每次扣5分；其他人员人身伤害的每次扣2分。</w:t>
            </w:r>
          </w:p>
        </w:tc>
        <w:tc>
          <w:tcPr>
            <w:tcW w:w="1034" w:type="dxa"/>
          </w:tcPr>
          <w:p w14:paraId="02D715E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66FF4AC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42AF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14:paraId="584207C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消防安全</w:t>
            </w:r>
          </w:p>
        </w:tc>
        <w:tc>
          <w:tcPr>
            <w:tcW w:w="880" w:type="dxa"/>
            <w:vAlign w:val="center"/>
          </w:tcPr>
          <w:p w14:paraId="4C596C5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931" w:type="dxa"/>
          </w:tcPr>
          <w:p w14:paraId="4E9C6F6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未按要求巡查每次扣2分；巡查发现消防隐患当班未报告每次扣5分。</w:t>
            </w:r>
          </w:p>
        </w:tc>
        <w:tc>
          <w:tcPr>
            <w:tcW w:w="1034" w:type="dxa"/>
          </w:tcPr>
          <w:p w14:paraId="4BC6507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48CADB5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34C9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550107C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车辆管理</w:t>
            </w:r>
          </w:p>
          <w:p w14:paraId="103E23FD">
            <w:pPr>
              <w:bidi w:val="0"/>
              <w:jc w:val="center"/>
              <w:rPr>
                <w:rFonts w:hint="default" w:asciiTheme="minorHAnsi" w:hAnsiTheme="minorHAnsi" w:eastAsiaTheme="minorEastAsia" w:cstheme="minorBidi"/>
                <w:kern w:val="2"/>
                <w:sz w:val="21"/>
                <w:szCs w:val="24"/>
                <w:lang w:val="en-US" w:eastAsia="zh-CN" w:bidi="ar-SA"/>
              </w:rPr>
            </w:pPr>
          </w:p>
          <w:p w14:paraId="12EFFC26">
            <w:pPr>
              <w:bidi w:val="0"/>
              <w:ind w:firstLine="460" w:firstLineChars="0"/>
              <w:jc w:val="center"/>
              <w:rPr>
                <w:rFonts w:hint="default"/>
                <w:lang w:val="en-US" w:eastAsia="zh-CN"/>
              </w:rPr>
            </w:pPr>
          </w:p>
        </w:tc>
        <w:tc>
          <w:tcPr>
            <w:tcW w:w="880" w:type="dxa"/>
            <w:vAlign w:val="center"/>
          </w:tcPr>
          <w:p w14:paraId="57DC3A4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931" w:type="dxa"/>
          </w:tcPr>
          <w:p w14:paraId="34A0B59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因车辆管理不到位乱停放每次扣2分；</w:t>
            </w:r>
          </w:p>
          <w:p w14:paraId="6FFB2E8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交通出现阻塞未疏导的每次扣3分；</w:t>
            </w:r>
          </w:p>
          <w:p w14:paraId="66A4217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造成急救车辆受阻每次扣10分。</w:t>
            </w:r>
          </w:p>
        </w:tc>
        <w:tc>
          <w:tcPr>
            <w:tcW w:w="1034" w:type="dxa"/>
          </w:tcPr>
          <w:p w14:paraId="53C574A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45536E3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5894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462974B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p>
        </w:tc>
        <w:tc>
          <w:tcPr>
            <w:tcW w:w="880" w:type="dxa"/>
            <w:vAlign w:val="center"/>
          </w:tcPr>
          <w:p w14:paraId="1893EB5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931" w:type="dxa"/>
          </w:tcPr>
          <w:p w14:paraId="099903B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私自留位给外来车辆停放每次扣1分；</w:t>
            </w:r>
          </w:p>
          <w:p w14:paraId="1B137C7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院内特需停车位未按要求停车私自停放车辆等行为每次扣3分。</w:t>
            </w:r>
          </w:p>
        </w:tc>
        <w:tc>
          <w:tcPr>
            <w:tcW w:w="1034" w:type="dxa"/>
          </w:tcPr>
          <w:p w14:paraId="7634A57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712256D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5119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529F063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其他</w:t>
            </w:r>
          </w:p>
        </w:tc>
        <w:tc>
          <w:tcPr>
            <w:tcW w:w="880" w:type="dxa"/>
            <w:vAlign w:val="center"/>
          </w:tcPr>
          <w:p w14:paraId="5895676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4931" w:type="dxa"/>
          </w:tcPr>
          <w:p w14:paraId="5953802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消防控制室报火警电话未及时接听每人每次扣6分。</w:t>
            </w:r>
          </w:p>
        </w:tc>
        <w:tc>
          <w:tcPr>
            <w:tcW w:w="1034" w:type="dxa"/>
          </w:tcPr>
          <w:p w14:paraId="044E009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5499FD0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6A30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067A881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p>
        </w:tc>
        <w:tc>
          <w:tcPr>
            <w:tcW w:w="880" w:type="dxa"/>
            <w:vAlign w:val="center"/>
          </w:tcPr>
          <w:p w14:paraId="046C9DEA">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4931" w:type="dxa"/>
          </w:tcPr>
          <w:p w14:paraId="5545403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未按要求做好值班记录、交班记录、巡查记录等每人每次扣2分。</w:t>
            </w:r>
          </w:p>
        </w:tc>
        <w:tc>
          <w:tcPr>
            <w:tcW w:w="1034" w:type="dxa"/>
          </w:tcPr>
          <w:p w14:paraId="5291ECC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c>
          <w:tcPr>
            <w:tcW w:w="2897" w:type="dxa"/>
          </w:tcPr>
          <w:p w14:paraId="1FAF853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p>
        </w:tc>
      </w:tr>
      <w:tr w14:paraId="7EC5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2" w:type="dxa"/>
            <w:gridSpan w:val="5"/>
          </w:tcPr>
          <w:p w14:paraId="2C9857B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本次累计扣分：                              本次实扣金额：</w:t>
            </w:r>
          </w:p>
          <w:p w14:paraId="0D07F8E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本月累计扣分：                              本月实扣金额：</w:t>
            </w:r>
          </w:p>
        </w:tc>
      </w:tr>
      <w:tr w14:paraId="437B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2" w:type="dxa"/>
            <w:gridSpan w:val="5"/>
          </w:tcPr>
          <w:p w14:paraId="674AC84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月考评得分：                                实发业绩金额：</w:t>
            </w:r>
          </w:p>
        </w:tc>
      </w:tr>
      <w:tr w14:paraId="02AF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2" w:type="dxa"/>
            <w:gridSpan w:val="5"/>
          </w:tcPr>
          <w:p w14:paraId="5002565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注：1、每月考核满分为100分，90分为考核合格分数；</w:t>
            </w:r>
          </w:p>
          <w:p w14:paraId="737B7D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2.得分低于90分，则按1分/100元扣除当月绩效；</w:t>
            </w:r>
          </w:p>
          <w:p w14:paraId="0E53AC0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3.以月为周期，累计每次扣分，次月月初5日前统计月绩效考核得分；</w:t>
            </w:r>
          </w:p>
          <w:p w14:paraId="7FAEB6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4.如当月的考评不合格，需提交自查整改报告，连续3个月考评不合格，医院有权终止双方合作协议。</w:t>
            </w:r>
          </w:p>
        </w:tc>
      </w:tr>
      <w:tr w14:paraId="6B05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552" w:type="dxa"/>
            <w:gridSpan w:val="5"/>
          </w:tcPr>
          <w:p w14:paraId="7F942B6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乙方经理意见：                          签名：            时间：</w:t>
            </w:r>
          </w:p>
        </w:tc>
      </w:tr>
      <w:tr w14:paraId="2CF8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2" w:type="dxa"/>
            <w:gridSpan w:val="5"/>
          </w:tcPr>
          <w:p w14:paraId="41F7C2E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医院领导意见：                          签名：            时间：</w:t>
            </w:r>
          </w:p>
        </w:tc>
      </w:tr>
    </w:tbl>
    <w:p w14:paraId="6038023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w:t>
      </w:r>
      <w:r>
        <w:rPr>
          <w:rFonts w:hint="default" w:ascii="仿宋_GB2312" w:hAnsi="仿宋_GB2312" w:eastAsia="仿宋_GB2312" w:cs="仿宋_GB2312"/>
          <w:b/>
          <w:bCs/>
          <w:sz w:val="28"/>
          <w:szCs w:val="28"/>
          <w:lang w:val="en-US" w:eastAsia="zh-CN"/>
        </w:rPr>
        <w:t>、奖惩措施</w:t>
      </w:r>
    </w:p>
    <w:p w14:paraId="026869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w:t>
      </w:r>
      <w:r>
        <w:rPr>
          <w:rFonts w:hint="default" w:ascii="仿宋_GB2312" w:hAnsi="仿宋_GB2312" w:eastAsia="仿宋_GB2312" w:cs="仿宋_GB2312"/>
          <w:sz w:val="28"/>
          <w:szCs w:val="28"/>
          <w:lang w:val="en-US" w:eastAsia="zh-CN"/>
        </w:rPr>
        <w:t>满分为100分，月考核达到90分及以上为考核合格分数，低于80分为不合格。得分低于90分，每分扣</w:t>
      </w:r>
      <w:r>
        <w:rPr>
          <w:rFonts w:hint="eastAsia" w:ascii="仿宋_GB2312" w:hAnsi="仿宋_GB2312" w:eastAsia="仿宋_GB2312" w:cs="仿宋_GB2312"/>
          <w:sz w:val="28"/>
          <w:szCs w:val="28"/>
          <w:lang w:val="en-US" w:eastAsia="zh-CN"/>
        </w:rPr>
        <w:t>100</w:t>
      </w:r>
      <w:r>
        <w:rPr>
          <w:rFonts w:hint="default" w:ascii="仿宋_GB2312" w:hAnsi="仿宋_GB2312" w:eastAsia="仿宋_GB2312" w:cs="仿宋_GB2312"/>
          <w:sz w:val="28"/>
          <w:szCs w:val="28"/>
          <w:lang w:val="en-US" w:eastAsia="zh-CN"/>
        </w:rPr>
        <w:t>元。</w:t>
      </w:r>
    </w:p>
    <w:p w14:paraId="25B7704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（二）</w:t>
      </w:r>
      <w:r>
        <w:rPr>
          <w:rFonts w:hint="default" w:ascii="仿宋_GB2312" w:hAnsi="仿宋_GB2312" w:eastAsia="仿宋_GB2312" w:cs="仿宋_GB2312"/>
          <w:sz w:val="28"/>
          <w:szCs w:val="28"/>
          <w:lang w:val="en-US" w:eastAsia="zh-CN"/>
        </w:rPr>
        <w:t>合同期内如累计超过三个月考核不合格，院方有权与</w:t>
      </w:r>
      <w:r>
        <w:rPr>
          <w:rFonts w:hint="eastAsia" w:ascii="仿宋_GB2312" w:hAnsi="仿宋_GB2312" w:eastAsia="仿宋_GB2312" w:cs="仿宋_GB2312"/>
          <w:color w:val="auto"/>
          <w:sz w:val="28"/>
          <w:szCs w:val="28"/>
          <w:lang w:val="en-US" w:eastAsia="zh-CN"/>
        </w:rPr>
        <w:t>响应公司终</w:t>
      </w:r>
      <w:r>
        <w:rPr>
          <w:rFonts w:hint="default" w:ascii="仿宋_GB2312" w:hAnsi="仿宋_GB2312" w:eastAsia="仿宋_GB2312" w:cs="仿宋_GB2312"/>
          <w:color w:val="auto"/>
          <w:sz w:val="28"/>
          <w:szCs w:val="28"/>
          <w:lang w:val="en-US" w:eastAsia="zh-CN"/>
        </w:rPr>
        <w:t>止合同。</w:t>
      </w:r>
    </w:p>
    <w:p w14:paraId="596D7B0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w:t>
      </w:r>
      <w:r>
        <w:rPr>
          <w:rFonts w:hint="default" w:ascii="仿宋_GB2312" w:hAnsi="仿宋_GB2312" w:eastAsia="仿宋_GB2312" w:cs="仿宋_GB2312"/>
          <w:b/>
          <w:bCs/>
          <w:sz w:val="28"/>
          <w:szCs w:val="28"/>
          <w:lang w:val="en-US" w:eastAsia="zh-CN"/>
        </w:rPr>
        <w:t>付款方式</w:t>
      </w:r>
      <w:bookmarkStart w:id="9" w:name="_GoBack"/>
      <w:bookmarkEnd w:id="9"/>
    </w:p>
    <w:p w14:paraId="02115E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w:t>
      </w:r>
      <w:r>
        <w:rPr>
          <w:rFonts w:hint="default" w:ascii="仿宋_GB2312" w:hAnsi="仿宋_GB2312" w:eastAsia="仿宋_GB2312" w:cs="仿宋_GB2312"/>
          <w:sz w:val="28"/>
          <w:szCs w:val="28"/>
          <w:lang w:val="en-US" w:eastAsia="zh-CN"/>
        </w:rPr>
        <w:t>保安服务费按每月实际到岗人数进行结</w:t>
      </w:r>
      <w:r>
        <w:rPr>
          <w:rFonts w:hint="eastAsia" w:ascii="仿宋_GB2312" w:hAnsi="仿宋_GB2312" w:eastAsia="仿宋_GB2312" w:cs="仿宋_GB2312"/>
          <w:sz w:val="28"/>
          <w:szCs w:val="28"/>
          <w:lang w:val="en-US" w:eastAsia="zh-CN"/>
        </w:rPr>
        <w:t>算</w:t>
      </w:r>
      <w:r>
        <w:rPr>
          <w:rFonts w:hint="default" w:ascii="仿宋_GB2312" w:hAnsi="仿宋_GB2312" w:eastAsia="仿宋_GB2312" w:cs="仿宋_GB2312"/>
          <w:sz w:val="28"/>
          <w:szCs w:val="28"/>
          <w:lang w:val="en-US" w:eastAsia="zh-CN"/>
        </w:rPr>
        <w:t>。如月考核得分低于90分，每分扣</w:t>
      </w:r>
      <w:r>
        <w:rPr>
          <w:rFonts w:hint="eastAsia" w:ascii="仿宋_GB2312" w:hAnsi="仿宋_GB2312" w:eastAsia="仿宋_GB2312" w:cs="仿宋_GB2312"/>
          <w:sz w:val="28"/>
          <w:szCs w:val="28"/>
          <w:lang w:val="en-US" w:eastAsia="zh-CN"/>
        </w:rPr>
        <w:t>100</w:t>
      </w:r>
      <w:r>
        <w:rPr>
          <w:rFonts w:hint="default" w:ascii="仿宋_GB2312" w:hAnsi="仿宋_GB2312" w:eastAsia="仿宋_GB2312" w:cs="仿宋_GB2312"/>
          <w:sz w:val="28"/>
          <w:szCs w:val="28"/>
          <w:lang w:val="en-US" w:eastAsia="zh-CN"/>
        </w:rPr>
        <w:t>元，扣除后按实支付保安服务</w:t>
      </w:r>
      <w:r>
        <w:rPr>
          <w:rFonts w:hint="eastAsia" w:ascii="仿宋_GB2312" w:hAnsi="仿宋_GB2312" w:eastAsia="仿宋_GB2312" w:cs="仿宋_GB2312"/>
          <w:sz w:val="28"/>
          <w:szCs w:val="28"/>
          <w:lang w:val="en-US" w:eastAsia="zh-CN"/>
        </w:rPr>
        <w:t>费。</w:t>
      </w:r>
    </w:p>
    <w:p w14:paraId="23F67A8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color w:val="auto"/>
          <w:sz w:val="28"/>
          <w:szCs w:val="28"/>
          <w:lang w:val="en-US" w:eastAsia="zh-CN"/>
        </w:rPr>
        <w:t>响应公司</w:t>
      </w:r>
      <w:r>
        <w:rPr>
          <w:rFonts w:hint="default" w:ascii="仿宋_GB2312" w:hAnsi="仿宋_GB2312" w:eastAsia="仿宋_GB2312" w:cs="仿宋_GB2312"/>
          <w:color w:val="auto"/>
          <w:sz w:val="28"/>
          <w:szCs w:val="28"/>
          <w:lang w:val="en-US" w:eastAsia="zh-CN"/>
        </w:rPr>
        <w:t>于次月</w:t>
      </w:r>
      <w:r>
        <w:rPr>
          <w:rFonts w:hint="eastAsia" w:ascii="仿宋_GB2312" w:hAnsi="仿宋_GB2312" w:eastAsia="仿宋_GB2312" w:cs="仿宋_GB2312"/>
          <w:color w:val="auto"/>
          <w:sz w:val="28"/>
          <w:szCs w:val="28"/>
          <w:lang w:val="en-US" w:eastAsia="zh-CN"/>
        </w:rPr>
        <w:t>5日</w:t>
      </w:r>
      <w:r>
        <w:rPr>
          <w:rFonts w:hint="default" w:ascii="仿宋_GB2312" w:hAnsi="仿宋_GB2312" w:eastAsia="仿宋_GB2312" w:cs="仿宋_GB2312"/>
          <w:color w:val="auto"/>
          <w:sz w:val="28"/>
          <w:szCs w:val="28"/>
          <w:lang w:val="en-US" w:eastAsia="zh-CN"/>
        </w:rPr>
        <w:t>前开具合法</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合规的有效票据送至院方，院方在收到有效票据后10个工作日内将上月服务款项</w:t>
      </w:r>
      <w:r>
        <w:rPr>
          <w:rFonts w:hint="eastAsia" w:ascii="仿宋_GB2312" w:hAnsi="仿宋_GB2312" w:eastAsia="仿宋_GB2312" w:cs="仿宋_GB2312"/>
          <w:color w:val="auto"/>
          <w:sz w:val="28"/>
          <w:szCs w:val="28"/>
          <w:lang w:val="en-US" w:eastAsia="zh-CN"/>
        </w:rPr>
        <w:t>划付</w:t>
      </w:r>
      <w:r>
        <w:rPr>
          <w:rFonts w:hint="default" w:ascii="仿宋_GB2312" w:hAnsi="仿宋_GB2312" w:eastAsia="仿宋_GB2312" w:cs="仿宋_GB2312"/>
          <w:color w:val="auto"/>
          <w:sz w:val="28"/>
          <w:szCs w:val="28"/>
          <w:lang w:val="en-US" w:eastAsia="zh-CN"/>
        </w:rPr>
        <w:t>到</w:t>
      </w:r>
      <w:r>
        <w:rPr>
          <w:rFonts w:hint="eastAsia" w:ascii="仿宋_GB2312" w:hAnsi="仿宋_GB2312" w:eastAsia="仿宋_GB2312" w:cs="仿宋_GB2312"/>
          <w:color w:val="auto"/>
          <w:sz w:val="28"/>
          <w:szCs w:val="28"/>
          <w:lang w:val="en-US" w:eastAsia="zh-CN"/>
        </w:rPr>
        <w:t>响应公司</w:t>
      </w:r>
      <w:r>
        <w:rPr>
          <w:rFonts w:hint="default" w:ascii="仿宋_GB2312" w:hAnsi="仿宋_GB2312" w:eastAsia="仿宋_GB2312" w:cs="仿宋_GB2312"/>
          <w:color w:val="auto"/>
          <w:sz w:val="28"/>
          <w:szCs w:val="28"/>
          <w:lang w:val="en-US" w:eastAsia="zh-CN"/>
        </w:rPr>
        <w:t>指定的账户</w:t>
      </w:r>
      <w:r>
        <w:rPr>
          <w:rFonts w:hint="eastAsia" w:ascii="仿宋_GB2312" w:hAnsi="仿宋_GB2312" w:eastAsia="仿宋_GB2312" w:cs="仿宋_GB2312"/>
          <w:color w:val="auto"/>
          <w:sz w:val="28"/>
          <w:szCs w:val="28"/>
          <w:lang w:val="en-US" w:eastAsia="zh-CN"/>
        </w:rPr>
        <w:t>。</w:t>
      </w:r>
    </w:p>
    <w:sectPr>
      <w:footerReference r:id="rId3" w:type="default"/>
      <w:pgSz w:w="11906" w:h="16838"/>
      <w:pgMar w:top="1389" w:right="1587" w:bottom="1389"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514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80E48">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580E48">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E7B9E"/>
    <w:multiLevelType w:val="singleLevel"/>
    <w:tmpl w:val="AA2E7B9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NWVlNTA0YTNmODQ3Nzk0NjU4NDY4OGMzMmYyZTgifQ=="/>
  </w:docVars>
  <w:rsids>
    <w:rsidRoot w:val="0AA6101D"/>
    <w:rsid w:val="00814795"/>
    <w:rsid w:val="009444C8"/>
    <w:rsid w:val="00A87F74"/>
    <w:rsid w:val="00BE7797"/>
    <w:rsid w:val="00CE72AE"/>
    <w:rsid w:val="00E16FE2"/>
    <w:rsid w:val="00E46AD2"/>
    <w:rsid w:val="00E84814"/>
    <w:rsid w:val="01101675"/>
    <w:rsid w:val="01944054"/>
    <w:rsid w:val="024B505A"/>
    <w:rsid w:val="02C24BF1"/>
    <w:rsid w:val="02C50B4A"/>
    <w:rsid w:val="02F23728"/>
    <w:rsid w:val="032A4C70"/>
    <w:rsid w:val="032C4E8C"/>
    <w:rsid w:val="033E4BBF"/>
    <w:rsid w:val="03802AE2"/>
    <w:rsid w:val="0381685A"/>
    <w:rsid w:val="03942A31"/>
    <w:rsid w:val="03B15391"/>
    <w:rsid w:val="03C503E9"/>
    <w:rsid w:val="03C74BB5"/>
    <w:rsid w:val="03E2554B"/>
    <w:rsid w:val="042C4A18"/>
    <w:rsid w:val="04406715"/>
    <w:rsid w:val="046752EE"/>
    <w:rsid w:val="047605E1"/>
    <w:rsid w:val="047D5273"/>
    <w:rsid w:val="048D195A"/>
    <w:rsid w:val="049251C3"/>
    <w:rsid w:val="04FA68C4"/>
    <w:rsid w:val="05031C1C"/>
    <w:rsid w:val="052F1886"/>
    <w:rsid w:val="054933A7"/>
    <w:rsid w:val="059E7B97"/>
    <w:rsid w:val="05F96B7B"/>
    <w:rsid w:val="062A142B"/>
    <w:rsid w:val="06606BFB"/>
    <w:rsid w:val="06727868"/>
    <w:rsid w:val="06764670"/>
    <w:rsid w:val="06952D48"/>
    <w:rsid w:val="069F3BC7"/>
    <w:rsid w:val="06C21663"/>
    <w:rsid w:val="06C947A0"/>
    <w:rsid w:val="06E94E42"/>
    <w:rsid w:val="07013F3A"/>
    <w:rsid w:val="074D717F"/>
    <w:rsid w:val="07754928"/>
    <w:rsid w:val="079A613C"/>
    <w:rsid w:val="07F241B5"/>
    <w:rsid w:val="07F92E63"/>
    <w:rsid w:val="08314CF2"/>
    <w:rsid w:val="08332819"/>
    <w:rsid w:val="0865674A"/>
    <w:rsid w:val="08762705"/>
    <w:rsid w:val="08935065"/>
    <w:rsid w:val="08CE2541"/>
    <w:rsid w:val="091066B6"/>
    <w:rsid w:val="09151F1E"/>
    <w:rsid w:val="092C1016"/>
    <w:rsid w:val="094E5430"/>
    <w:rsid w:val="098E7B4B"/>
    <w:rsid w:val="09E85885"/>
    <w:rsid w:val="0A342878"/>
    <w:rsid w:val="0A3D172D"/>
    <w:rsid w:val="0A4725AB"/>
    <w:rsid w:val="0AA6101D"/>
    <w:rsid w:val="0B077F8D"/>
    <w:rsid w:val="0B3D750A"/>
    <w:rsid w:val="0B521208"/>
    <w:rsid w:val="0B5D195B"/>
    <w:rsid w:val="0B753148"/>
    <w:rsid w:val="0B7A42BB"/>
    <w:rsid w:val="0B84338B"/>
    <w:rsid w:val="0B8B64C8"/>
    <w:rsid w:val="0B8D66E4"/>
    <w:rsid w:val="0BA650B0"/>
    <w:rsid w:val="0C0A1AE2"/>
    <w:rsid w:val="0C0F0EA7"/>
    <w:rsid w:val="0C193AD3"/>
    <w:rsid w:val="0C5B233E"/>
    <w:rsid w:val="0C662A91"/>
    <w:rsid w:val="0C9910B8"/>
    <w:rsid w:val="0CB16402"/>
    <w:rsid w:val="0D692839"/>
    <w:rsid w:val="0D9A50E8"/>
    <w:rsid w:val="0DD423A8"/>
    <w:rsid w:val="0DED6FC6"/>
    <w:rsid w:val="0DF447F8"/>
    <w:rsid w:val="0E146C48"/>
    <w:rsid w:val="0E2350DD"/>
    <w:rsid w:val="0E5B6625"/>
    <w:rsid w:val="0E5C05EF"/>
    <w:rsid w:val="0E601E8E"/>
    <w:rsid w:val="0E6A4ABA"/>
    <w:rsid w:val="0E741495"/>
    <w:rsid w:val="0EDE1004"/>
    <w:rsid w:val="0F2A424A"/>
    <w:rsid w:val="0F36499C"/>
    <w:rsid w:val="0F403A6D"/>
    <w:rsid w:val="0F4C5F6E"/>
    <w:rsid w:val="0FA67D74"/>
    <w:rsid w:val="0FAB538A"/>
    <w:rsid w:val="0FEB39D9"/>
    <w:rsid w:val="10507CE0"/>
    <w:rsid w:val="1065378B"/>
    <w:rsid w:val="106A0DA2"/>
    <w:rsid w:val="109951E3"/>
    <w:rsid w:val="10AB4B20"/>
    <w:rsid w:val="10ED552F"/>
    <w:rsid w:val="10FD39C4"/>
    <w:rsid w:val="11160F29"/>
    <w:rsid w:val="111B209C"/>
    <w:rsid w:val="11592BC4"/>
    <w:rsid w:val="11D566EF"/>
    <w:rsid w:val="11DA1F57"/>
    <w:rsid w:val="11DB27C0"/>
    <w:rsid w:val="11E22BBA"/>
    <w:rsid w:val="11F66855"/>
    <w:rsid w:val="11FE3E97"/>
    <w:rsid w:val="12170AB5"/>
    <w:rsid w:val="12641821"/>
    <w:rsid w:val="127777A6"/>
    <w:rsid w:val="127A7296"/>
    <w:rsid w:val="129C545E"/>
    <w:rsid w:val="12B91E2D"/>
    <w:rsid w:val="12C0739F"/>
    <w:rsid w:val="12D1335A"/>
    <w:rsid w:val="130F79DE"/>
    <w:rsid w:val="131D034D"/>
    <w:rsid w:val="13510A26"/>
    <w:rsid w:val="139323BD"/>
    <w:rsid w:val="13B30CB1"/>
    <w:rsid w:val="140432BB"/>
    <w:rsid w:val="14221993"/>
    <w:rsid w:val="14524026"/>
    <w:rsid w:val="14733F9D"/>
    <w:rsid w:val="14BC3B96"/>
    <w:rsid w:val="14C84870"/>
    <w:rsid w:val="14F450DE"/>
    <w:rsid w:val="151614F8"/>
    <w:rsid w:val="15194B44"/>
    <w:rsid w:val="156D4E90"/>
    <w:rsid w:val="15AB60E4"/>
    <w:rsid w:val="15BB5BFB"/>
    <w:rsid w:val="15C745A0"/>
    <w:rsid w:val="15D942D4"/>
    <w:rsid w:val="15DE18EA"/>
    <w:rsid w:val="16113A6D"/>
    <w:rsid w:val="16287735"/>
    <w:rsid w:val="163065E9"/>
    <w:rsid w:val="163B0AEA"/>
    <w:rsid w:val="166E2C6E"/>
    <w:rsid w:val="167504A0"/>
    <w:rsid w:val="168E50BE"/>
    <w:rsid w:val="16985F3D"/>
    <w:rsid w:val="16AD19E8"/>
    <w:rsid w:val="16FA2753"/>
    <w:rsid w:val="17013AE2"/>
    <w:rsid w:val="17017F86"/>
    <w:rsid w:val="1720665E"/>
    <w:rsid w:val="174165D4"/>
    <w:rsid w:val="17852965"/>
    <w:rsid w:val="17A728DB"/>
    <w:rsid w:val="17B172B6"/>
    <w:rsid w:val="17C84600"/>
    <w:rsid w:val="17FB2C27"/>
    <w:rsid w:val="180E64B6"/>
    <w:rsid w:val="18AE7C99"/>
    <w:rsid w:val="18B337AE"/>
    <w:rsid w:val="18B3705E"/>
    <w:rsid w:val="18C13529"/>
    <w:rsid w:val="18D86AC4"/>
    <w:rsid w:val="18DC4807"/>
    <w:rsid w:val="18F02060"/>
    <w:rsid w:val="19053D5D"/>
    <w:rsid w:val="191F46F3"/>
    <w:rsid w:val="197B7B7C"/>
    <w:rsid w:val="198509FA"/>
    <w:rsid w:val="19CA465F"/>
    <w:rsid w:val="19ED659F"/>
    <w:rsid w:val="1A1678A4"/>
    <w:rsid w:val="1A202AB5"/>
    <w:rsid w:val="1A444411"/>
    <w:rsid w:val="1A9D6217"/>
    <w:rsid w:val="1AE23C2A"/>
    <w:rsid w:val="1B252495"/>
    <w:rsid w:val="1B5B5EB7"/>
    <w:rsid w:val="1B75684C"/>
    <w:rsid w:val="1BB27AA1"/>
    <w:rsid w:val="1BB573C0"/>
    <w:rsid w:val="1BEF65FF"/>
    <w:rsid w:val="1C224C26"/>
    <w:rsid w:val="1C3109C5"/>
    <w:rsid w:val="1C3E30E2"/>
    <w:rsid w:val="1C5B5A42"/>
    <w:rsid w:val="1C8A6328"/>
    <w:rsid w:val="1C986C96"/>
    <w:rsid w:val="1CE13520"/>
    <w:rsid w:val="1CF0262F"/>
    <w:rsid w:val="1CF973E3"/>
    <w:rsid w:val="1D507571"/>
    <w:rsid w:val="1D6B6159"/>
    <w:rsid w:val="1DB7139E"/>
    <w:rsid w:val="1DEF28E6"/>
    <w:rsid w:val="1E401394"/>
    <w:rsid w:val="1E676920"/>
    <w:rsid w:val="1E845724"/>
    <w:rsid w:val="1EB8717C"/>
    <w:rsid w:val="1F0C1276"/>
    <w:rsid w:val="1F100D66"/>
    <w:rsid w:val="1F34498A"/>
    <w:rsid w:val="1F5A0233"/>
    <w:rsid w:val="1F8F03D5"/>
    <w:rsid w:val="1F923E71"/>
    <w:rsid w:val="1FB97650"/>
    <w:rsid w:val="1FC87D11"/>
    <w:rsid w:val="1FCB1131"/>
    <w:rsid w:val="1FD47FE6"/>
    <w:rsid w:val="20126D60"/>
    <w:rsid w:val="208512E0"/>
    <w:rsid w:val="20B971DB"/>
    <w:rsid w:val="20CE2C87"/>
    <w:rsid w:val="20D33327"/>
    <w:rsid w:val="21537630"/>
    <w:rsid w:val="21893052"/>
    <w:rsid w:val="21A47E8B"/>
    <w:rsid w:val="21B93937"/>
    <w:rsid w:val="21CB366A"/>
    <w:rsid w:val="21D95D87"/>
    <w:rsid w:val="21F229A5"/>
    <w:rsid w:val="22121299"/>
    <w:rsid w:val="224A27E1"/>
    <w:rsid w:val="22B42350"/>
    <w:rsid w:val="23203542"/>
    <w:rsid w:val="232F19D7"/>
    <w:rsid w:val="233D2346"/>
    <w:rsid w:val="234611FA"/>
    <w:rsid w:val="236E0751"/>
    <w:rsid w:val="237044C9"/>
    <w:rsid w:val="23D902C0"/>
    <w:rsid w:val="23FF13A9"/>
    <w:rsid w:val="246F652F"/>
    <w:rsid w:val="24912949"/>
    <w:rsid w:val="24B86128"/>
    <w:rsid w:val="24D82326"/>
    <w:rsid w:val="24F5112A"/>
    <w:rsid w:val="2533755C"/>
    <w:rsid w:val="255249D2"/>
    <w:rsid w:val="25527E7F"/>
    <w:rsid w:val="256E2C8A"/>
    <w:rsid w:val="25ED4D74"/>
    <w:rsid w:val="25F52A64"/>
    <w:rsid w:val="262275D1"/>
    <w:rsid w:val="263A0DBE"/>
    <w:rsid w:val="263C4B36"/>
    <w:rsid w:val="26445799"/>
    <w:rsid w:val="265754CC"/>
    <w:rsid w:val="266B0F78"/>
    <w:rsid w:val="26924756"/>
    <w:rsid w:val="26976211"/>
    <w:rsid w:val="26A85D28"/>
    <w:rsid w:val="26BE379D"/>
    <w:rsid w:val="26CA2142"/>
    <w:rsid w:val="26D27249"/>
    <w:rsid w:val="26D60AE7"/>
    <w:rsid w:val="270F224B"/>
    <w:rsid w:val="27111B1F"/>
    <w:rsid w:val="271433BD"/>
    <w:rsid w:val="271D04C4"/>
    <w:rsid w:val="27321A96"/>
    <w:rsid w:val="27363334"/>
    <w:rsid w:val="274041B2"/>
    <w:rsid w:val="27473793"/>
    <w:rsid w:val="274E4B21"/>
    <w:rsid w:val="278C564A"/>
    <w:rsid w:val="279D7857"/>
    <w:rsid w:val="27B861DE"/>
    <w:rsid w:val="27C60B5C"/>
    <w:rsid w:val="281F64BE"/>
    <w:rsid w:val="28355CE1"/>
    <w:rsid w:val="28445F24"/>
    <w:rsid w:val="285F68BA"/>
    <w:rsid w:val="286640ED"/>
    <w:rsid w:val="28B135BA"/>
    <w:rsid w:val="28EB63A0"/>
    <w:rsid w:val="29231FDE"/>
    <w:rsid w:val="29883BEF"/>
    <w:rsid w:val="29CA4207"/>
    <w:rsid w:val="29F85218"/>
    <w:rsid w:val="2A0616E3"/>
    <w:rsid w:val="2A1262DA"/>
    <w:rsid w:val="2A4C4DF3"/>
    <w:rsid w:val="2AF459E0"/>
    <w:rsid w:val="2BA2368E"/>
    <w:rsid w:val="2BAA2542"/>
    <w:rsid w:val="2BC01D66"/>
    <w:rsid w:val="2BCF1FA9"/>
    <w:rsid w:val="2BD575BF"/>
    <w:rsid w:val="2BE772F2"/>
    <w:rsid w:val="2BE912BD"/>
    <w:rsid w:val="2BFD6B16"/>
    <w:rsid w:val="2C3075D9"/>
    <w:rsid w:val="2C387018"/>
    <w:rsid w:val="2C4B7881"/>
    <w:rsid w:val="2C6646BB"/>
    <w:rsid w:val="2C7F577D"/>
    <w:rsid w:val="2C8903AA"/>
    <w:rsid w:val="2CEB2E12"/>
    <w:rsid w:val="2CF972DD"/>
    <w:rsid w:val="2CFA3055"/>
    <w:rsid w:val="2D355E3C"/>
    <w:rsid w:val="2D450698"/>
    <w:rsid w:val="2D796670"/>
    <w:rsid w:val="2DC31699"/>
    <w:rsid w:val="2DD34C40"/>
    <w:rsid w:val="2DD613CD"/>
    <w:rsid w:val="2DE53D06"/>
    <w:rsid w:val="2EA17C2D"/>
    <w:rsid w:val="2ED26038"/>
    <w:rsid w:val="2ED7364E"/>
    <w:rsid w:val="2F1A79DF"/>
    <w:rsid w:val="2F1E59C3"/>
    <w:rsid w:val="2F454A5C"/>
    <w:rsid w:val="2FA15A0A"/>
    <w:rsid w:val="2FA379D4"/>
    <w:rsid w:val="2FB54C63"/>
    <w:rsid w:val="2FF3270A"/>
    <w:rsid w:val="301601A6"/>
    <w:rsid w:val="30201025"/>
    <w:rsid w:val="304271ED"/>
    <w:rsid w:val="306A08F3"/>
    <w:rsid w:val="306C426A"/>
    <w:rsid w:val="30760C45"/>
    <w:rsid w:val="30C45E54"/>
    <w:rsid w:val="30D140CD"/>
    <w:rsid w:val="30E81B43"/>
    <w:rsid w:val="30F32296"/>
    <w:rsid w:val="310C3392"/>
    <w:rsid w:val="3120566D"/>
    <w:rsid w:val="316311C9"/>
    <w:rsid w:val="31A2252C"/>
    <w:rsid w:val="31A33CBC"/>
    <w:rsid w:val="31D65E3F"/>
    <w:rsid w:val="31E56082"/>
    <w:rsid w:val="320C360F"/>
    <w:rsid w:val="323E5792"/>
    <w:rsid w:val="32496611"/>
    <w:rsid w:val="32764F2C"/>
    <w:rsid w:val="32DB1233"/>
    <w:rsid w:val="32F742BF"/>
    <w:rsid w:val="32FA790B"/>
    <w:rsid w:val="336B0809"/>
    <w:rsid w:val="33896EE1"/>
    <w:rsid w:val="33E16D1D"/>
    <w:rsid w:val="341964B7"/>
    <w:rsid w:val="34790D04"/>
    <w:rsid w:val="34EE16F2"/>
    <w:rsid w:val="350C7DCA"/>
    <w:rsid w:val="356B0CF0"/>
    <w:rsid w:val="359A7184"/>
    <w:rsid w:val="361E7DB5"/>
    <w:rsid w:val="362A0508"/>
    <w:rsid w:val="366D533B"/>
    <w:rsid w:val="36873BAC"/>
    <w:rsid w:val="369B31B3"/>
    <w:rsid w:val="369F2060"/>
    <w:rsid w:val="36C24BE4"/>
    <w:rsid w:val="37411FAD"/>
    <w:rsid w:val="37C36E66"/>
    <w:rsid w:val="37C4498C"/>
    <w:rsid w:val="37E61C1C"/>
    <w:rsid w:val="37E82428"/>
    <w:rsid w:val="37FE1C4C"/>
    <w:rsid w:val="3801798E"/>
    <w:rsid w:val="381848F0"/>
    <w:rsid w:val="381C6576"/>
    <w:rsid w:val="382611A3"/>
    <w:rsid w:val="384F4255"/>
    <w:rsid w:val="38593326"/>
    <w:rsid w:val="38877E93"/>
    <w:rsid w:val="38AA3B82"/>
    <w:rsid w:val="38CC1D4A"/>
    <w:rsid w:val="392C0A3B"/>
    <w:rsid w:val="393578EF"/>
    <w:rsid w:val="39565AB7"/>
    <w:rsid w:val="395835DE"/>
    <w:rsid w:val="39693A3D"/>
    <w:rsid w:val="39810D86"/>
    <w:rsid w:val="39897C3B"/>
    <w:rsid w:val="39A71E6F"/>
    <w:rsid w:val="39A86313"/>
    <w:rsid w:val="39BA4298"/>
    <w:rsid w:val="3A033549"/>
    <w:rsid w:val="3A045513"/>
    <w:rsid w:val="3A0B68A2"/>
    <w:rsid w:val="3A1E65D5"/>
    <w:rsid w:val="3A2B0CF2"/>
    <w:rsid w:val="3A52627F"/>
    <w:rsid w:val="3A575643"/>
    <w:rsid w:val="3A663AD8"/>
    <w:rsid w:val="3A79380C"/>
    <w:rsid w:val="3AB26D1E"/>
    <w:rsid w:val="3ACC4283"/>
    <w:rsid w:val="3AF70BD4"/>
    <w:rsid w:val="3B0E03F8"/>
    <w:rsid w:val="3B133C60"/>
    <w:rsid w:val="3B64626A"/>
    <w:rsid w:val="3B912DD7"/>
    <w:rsid w:val="3B9A7EDD"/>
    <w:rsid w:val="3BA96372"/>
    <w:rsid w:val="3BB16FD5"/>
    <w:rsid w:val="3BD01B51"/>
    <w:rsid w:val="3BDB4052"/>
    <w:rsid w:val="3BEE0229"/>
    <w:rsid w:val="3C0B0DDB"/>
    <w:rsid w:val="3C8446EA"/>
    <w:rsid w:val="3C850B8E"/>
    <w:rsid w:val="3C991F43"/>
    <w:rsid w:val="3D583BAC"/>
    <w:rsid w:val="3D762284"/>
    <w:rsid w:val="3DE90CA8"/>
    <w:rsid w:val="3E432AAE"/>
    <w:rsid w:val="3E4E3201"/>
    <w:rsid w:val="3E5A1BA6"/>
    <w:rsid w:val="3E772758"/>
    <w:rsid w:val="3E784FAE"/>
    <w:rsid w:val="3E891477"/>
    <w:rsid w:val="3E99447C"/>
    <w:rsid w:val="3EDE4585"/>
    <w:rsid w:val="3EED2A1A"/>
    <w:rsid w:val="3EF75647"/>
    <w:rsid w:val="3F105E1A"/>
    <w:rsid w:val="3F204B9E"/>
    <w:rsid w:val="3F2B709E"/>
    <w:rsid w:val="3F397DD7"/>
    <w:rsid w:val="3F450160"/>
    <w:rsid w:val="3F5B3E28"/>
    <w:rsid w:val="3F626F64"/>
    <w:rsid w:val="3F782BBC"/>
    <w:rsid w:val="3F8213B4"/>
    <w:rsid w:val="3F870779"/>
    <w:rsid w:val="3FA0183A"/>
    <w:rsid w:val="3FB13A48"/>
    <w:rsid w:val="3FC7326B"/>
    <w:rsid w:val="40063D93"/>
    <w:rsid w:val="400D3374"/>
    <w:rsid w:val="4037219F"/>
    <w:rsid w:val="40416B7A"/>
    <w:rsid w:val="40C8729B"/>
    <w:rsid w:val="40E65973"/>
    <w:rsid w:val="40FE123A"/>
    <w:rsid w:val="410A1661"/>
    <w:rsid w:val="410F6C78"/>
    <w:rsid w:val="412C782A"/>
    <w:rsid w:val="415723CD"/>
    <w:rsid w:val="415C79E3"/>
    <w:rsid w:val="41C17BF0"/>
    <w:rsid w:val="421F2EEA"/>
    <w:rsid w:val="42927B60"/>
    <w:rsid w:val="4295561D"/>
    <w:rsid w:val="42C341BE"/>
    <w:rsid w:val="42DC702D"/>
    <w:rsid w:val="42E163F2"/>
    <w:rsid w:val="42F06635"/>
    <w:rsid w:val="43086074"/>
    <w:rsid w:val="43160791"/>
    <w:rsid w:val="434B5F61"/>
    <w:rsid w:val="43770B04"/>
    <w:rsid w:val="43A15B81"/>
    <w:rsid w:val="43AC585A"/>
    <w:rsid w:val="441A605F"/>
    <w:rsid w:val="441F3676"/>
    <w:rsid w:val="44246EDE"/>
    <w:rsid w:val="4442268F"/>
    <w:rsid w:val="444529B0"/>
    <w:rsid w:val="44782D86"/>
    <w:rsid w:val="44827761"/>
    <w:rsid w:val="44896D41"/>
    <w:rsid w:val="448E25A9"/>
    <w:rsid w:val="449D27EC"/>
    <w:rsid w:val="44B07BCE"/>
    <w:rsid w:val="44BA514C"/>
    <w:rsid w:val="44BF09B5"/>
    <w:rsid w:val="44FE14DD"/>
    <w:rsid w:val="457412D9"/>
    <w:rsid w:val="459B31D0"/>
    <w:rsid w:val="45BD3146"/>
    <w:rsid w:val="460F14C8"/>
    <w:rsid w:val="46B02CAB"/>
    <w:rsid w:val="46E97F6B"/>
    <w:rsid w:val="470923BB"/>
    <w:rsid w:val="4732546E"/>
    <w:rsid w:val="47332F94"/>
    <w:rsid w:val="47571378"/>
    <w:rsid w:val="476F6808"/>
    <w:rsid w:val="47881532"/>
    <w:rsid w:val="47AB5220"/>
    <w:rsid w:val="47E32C09"/>
    <w:rsid w:val="47EF15B1"/>
    <w:rsid w:val="484C255F"/>
    <w:rsid w:val="484D0086"/>
    <w:rsid w:val="484E4529"/>
    <w:rsid w:val="485338EE"/>
    <w:rsid w:val="48592ECE"/>
    <w:rsid w:val="48831CF9"/>
    <w:rsid w:val="48D12A65"/>
    <w:rsid w:val="49107A31"/>
    <w:rsid w:val="4933371F"/>
    <w:rsid w:val="49861AA1"/>
    <w:rsid w:val="499573B1"/>
    <w:rsid w:val="49D767A1"/>
    <w:rsid w:val="49DC5B65"/>
    <w:rsid w:val="49E05655"/>
    <w:rsid w:val="4A0D21C2"/>
    <w:rsid w:val="4A0D65E4"/>
    <w:rsid w:val="4A1B668D"/>
    <w:rsid w:val="4A396B13"/>
    <w:rsid w:val="4A4A6F73"/>
    <w:rsid w:val="4A934476"/>
    <w:rsid w:val="4A987CDE"/>
    <w:rsid w:val="4B1355B6"/>
    <w:rsid w:val="4B4D6D1A"/>
    <w:rsid w:val="4B7F49FA"/>
    <w:rsid w:val="4BB923DF"/>
    <w:rsid w:val="4BCE772F"/>
    <w:rsid w:val="4BCF5981"/>
    <w:rsid w:val="4BD016F9"/>
    <w:rsid w:val="4BD765E4"/>
    <w:rsid w:val="4BD905AE"/>
    <w:rsid w:val="4BE11211"/>
    <w:rsid w:val="4C001FDF"/>
    <w:rsid w:val="4C003D8D"/>
    <w:rsid w:val="4C2F01CE"/>
    <w:rsid w:val="4C327CBE"/>
    <w:rsid w:val="4C545E87"/>
    <w:rsid w:val="4C5916EF"/>
    <w:rsid w:val="4C673E0C"/>
    <w:rsid w:val="4CF84A64"/>
    <w:rsid w:val="4D057181"/>
    <w:rsid w:val="4D2E0486"/>
    <w:rsid w:val="4D626381"/>
    <w:rsid w:val="4D812CAB"/>
    <w:rsid w:val="4DE1199C"/>
    <w:rsid w:val="4E0538DC"/>
    <w:rsid w:val="4E1A4EAE"/>
    <w:rsid w:val="4EBB3F9B"/>
    <w:rsid w:val="4EC15329"/>
    <w:rsid w:val="4EC8490A"/>
    <w:rsid w:val="4EDE412D"/>
    <w:rsid w:val="4EF93FB4"/>
    <w:rsid w:val="4EFB083B"/>
    <w:rsid w:val="4F0022F6"/>
    <w:rsid w:val="4F0040A4"/>
    <w:rsid w:val="4F082F58"/>
    <w:rsid w:val="4F245FE4"/>
    <w:rsid w:val="4F2C6C47"/>
    <w:rsid w:val="4F7F321A"/>
    <w:rsid w:val="4F8922EB"/>
    <w:rsid w:val="4FBA4253"/>
    <w:rsid w:val="4FD55FA1"/>
    <w:rsid w:val="4FF77255"/>
    <w:rsid w:val="50A078EC"/>
    <w:rsid w:val="50E517A3"/>
    <w:rsid w:val="512C5624"/>
    <w:rsid w:val="51340035"/>
    <w:rsid w:val="51450494"/>
    <w:rsid w:val="516A3A56"/>
    <w:rsid w:val="517174DB"/>
    <w:rsid w:val="51776D26"/>
    <w:rsid w:val="51B82A14"/>
    <w:rsid w:val="51C70EA9"/>
    <w:rsid w:val="52350508"/>
    <w:rsid w:val="52720E14"/>
    <w:rsid w:val="528154FB"/>
    <w:rsid w:val="528A0854"/>
    <w:rsid w:val="528F6BDC"/>
    <w:rsid w:val="52A35472"/>
    <w:rsid w:val="52B72CCB"/>
    <w:rsid w:val="52BC4786"/>
    <w:rsid w:val="52DE64AA"/>
    <w:rsid w:val="52E2243E"/>
    <w:rsid w:val="52ED0DE3"/>
    <w:rsid w:val="530323B4"/>
    <w:rsid w:val="53083527"/>
    <w:rsid w:val="531B14AC"/>
    <w:rsid w:val="531D3476"/>
    <w:rsid w:val="532D11DF"/>
    <w:rsid w:val="534A1D91"/>
    <w:rsid w:val="539B439B"/>
    <w:rsid w:val="53BF0356"/>
    <w:rsid w:val="53C31BAF"/>
    <w:rsid w:val="53CC6C4A"/>
    <w:rsid w:val="53DF6281"/>
    <w:rsid w:val="542E3461"/>
    <w:rsid w:val="548D462B"/>
    <w:rsid w:val="54BF40B9"/>
    <w:rsid w:val="54E12281"/>
    <w:rsid w:val="54F40207"/>
    <w:rsid w:val="553B7BE4"/>
    <w:rsid w:val="55480552"/>
    <w:rsid w:val="554A42CB"/>
    <w:rsid w:val="55515659"/>
    <w:rsid w:val="55AF05D2"/>
    <w:rsid w:val="55DA73FC"/>
    <w:rsid w:val="55E53FF3"/>
    <w:rsid w:val="55E71B19"/>
    <w:rsid w:val="565C2507"/>
    <w:rsid w:val="56DA167E"/>
    <w:rsid w:val="56FC7846"/>
    <w:rsid w:val="57001653"/>
    <w:rsid w:val="57030BD5"/>
    <w:rsid w:val="57120E18"/>
    <w:rsid w:val="572D64B0"/>
    <w:rsid w:val="575E5E0B"/>
    <w:rsid w:val="57875362"/>
    <w:rsid w:val="57CF6D09"/>
    <w:rsid w:val="57DB56AE"/>
    <w:rsid w:val="584B45E2"/>
    <w:rsid w:val="58681EFE"/>
    <w:rsid w:val="58C223CA"/>
    <w:rsid w:val="58CE0D6F"/>
    <w:rsid w:val="58F5279F"/>
    <w:rsid w:val="59594ADC"/>
    <w:rsid w:val="595B0854"/>
    <w:rsid w:val="596A0A97"/>
    <w:rsid w:val="5980475F"/>
    <w:rsid w:val="59A55F73"/>
    <w:rsid w:val="59A815C0"/>
    <w:rsid w:val="59AC5554"/>
    <w:rsid w:val="5A0706A9"/>
    <w:rsid w:val="5A082D94"/>
    <w:rsid w:val="5A3E060E"/>
    <w:rsid w:val="5A5359CF"/>
    <w:rsid w:val="5A5F25C6"/>
    <w:rsid w:val="5A663955"/>
    <w:rsid w:val="5AAB75B9"/>
    <w:rsid w:val="5ACC7530"/>
    <w:rsid w:val="5B305D11"/>
    <w:rsid w:val="5B4D0671"/>
    <w:rsid w:val="5B5F2152"/>
    <w:rsid w:val="5B7B51DE"/>
    <w:rsid w:val="5B8152C0"/>
    <w:rsid w:val="5B8904E1"/>
    <w:rsid w:val="5BCF72D8"/>
    <w:rsid w:val="5BED3C02"/>
    <w:rsid w:val="5C14118E"/>
    <w:rsid w:val="5C205D85"/>
    <w:rsid w:val="5C2515ED"/>
    <w:rsid w:val="5C433822"/>
    <w:rsid w:val="5CC22998"/>
    <w:rsid w:val="5CE2128D"/>
    <w:rsid w:val="5D0B2591"/>
    <w:rsid w:val="5D0E2082"/>
    <w:rsid w:val="5D2418A5"/>
    <w:rsid w:val="5D323FC2"/>
    <w:rsid w:val="5D327B1E"/>
    <w:rsid w:val="5D683540"/>
    <w:rsid w:val="5D812854"/>
    <w:rsid w:val="5D8A795A"/>
    <w:rsid w:val="5D972077"/>
    <w:rsid w:val="5D9C58DF"/>
    <w:rsid w:val="5DB93D9B"/>
    <w:rsid w:val="5DFB12C5"/>
    <w:rsid w:val="5E0D2339"/>
    <w:rsid w:val="5E343D6A"/>
    <w:rsid w:val="5E3A699A"/>
    <w:rsid w:val="5E3D2C1E"/>
    <w:rsid w:val="5E5341F0"/>
    <w:rsid w:val="5E6F08FE"/>
    <w:rsid w:val="5E7A5C21"/>
    <w:rsid w:val="5E7F4FE5"/>
    <w:rsid w:val="5E897C12"/>
    <w:rsid w:val="5E900967"/>
    <w:rsid w:val="5EA04F5B"/>
    <w:rsid w:val="5EBF1885"/>
    <w:rsid w:val="5EFD0600"/>
    <w:rsid w:val="5F131BD1"/>
    <w:rsid w:val="5F357D99"/>
    <w:rsid w:val="5FA97E40"/>
    <w:rsid w:val="5FCF3D4A"/>
    <w:rsid w:val="602A71D2"/>
    <w:rsid w:val="60563B24"/>
    <w:rsid w:val="608F5287"/>
    <w:rsid w:val="60AA0313"/>
    <w:rsid w:val="611063C8"/>
    <w:rsid w:val="61CB0541"/>
    <w:rsid w:val="627209BD"/>
    <w:rsid w:val="62BD30CC"/>
    <w:rsid w:val="62BF00A6"/>
    <w:rsid w:val="62CD2097"/>
    <w:rsid w:val="62D358FF"/>
    <w:rsid w:val="630B32EB"/>
    <w:rsid w:val="63155F18"/>
    <w:rsid w:val="63536A40"/>
    <w:rsid w:val="63B70D7D"/>
    <w:rsid w:val="63DF2082"/>
    <w:rsid w:val="642301C1"/>
    <w:rsid w:val="644665A5"/>
    <w:rsid w:val="647722D3"/>
    <w:rsid w:val="64790E10"/>
    <w:rsid w:val="64963088"/>
    <w:rsid w:val="64B96D77"/>
    <w:rsid w:val="64CC6AAA"/>
    <w:rsid w:val="64FE478A"/>
    <w:rsid w:val="65044496"/>
    <w:rsid w:val="656767D3"/>
    <w:rsid w:val="65C9123C"/>
    <w:rsid w:val="65D33E68"/>
    <w:rsid w:val="65D75707"/>
    <w:rsid w:val="65ED4F2A"/>
    <w:rsid w:val="65F71905"/>
    <w:rsid w:val="6609788A"/>
    <w:rsid w:val="66106E6A"/>
    <w:rsid w:val="66173D55"/>
    <w:rsid w:val="661E1587"/>
    <w:rsid w:val="6628260D"/>
    <w:rsid w:val="66326DE1"/>
    <w:rsid w:val="66636F9A"/>
    <w:rsid w:val="669058B5"/>
    <w:rsid w:val="6739419F"/>
    <w:rsid w:val="673F17B5"/>
    <w:rsid w:val="67446DCC"/>
    <w:rsid w:val="675608AD"/>
    <w:rsid w:val="676905E0"/>
    <w:rsid w:val="67760F4F"/>
    <w:rsid w:val="67874F0A"/>
    <w:rsid w:val="67A45ABC"/>
    <w:rsid w:val="682A67ED"/>
    <w:rsid w:val="6848469A"/>
    <w:rsid w:val="6850354E"/>
    <w:rsid w:val="685E210F"/>
    <w:rsid w:val="687C4343"/>
    <w:rsid w:val="68E51EE8"/>
    <w:rsid w:val="68F14D31"/>
    <w:rsid w:val="68F6059A"/>
    <w:rsid w:val="69344C1E"/>
    <w:rsid w:val="696077C1"/>
    <w:rsid w:val="697A2F79"/>
    <w:rsid w:val="697B45FB"/>
    <w:rsid w:val="69935DE8"/>
    <w:rsid w:val="699A7177"/>
    <w:rsid w:val="69A13929"/>
    <w:rsid w:val="69A17750"/>
    <w:rsid w:val="69B875FD"/>
    <w:rsid w:val="69C51D1A"/>
    <w:rsid w:val="69E71C90"/>
    <w:rsid w:val="6A3C1FDC"/>
    <w:rsid w:val="6A3F7D1E"/>
    <w:rsid w:val="6A415844"/>
    <w:rsid w:val="6A5C442C"/>
    <w:rsid w:val="6A5F216E"/>
    <w:rsid w:val="6A6B28C1"/>
    <w:rsid w:val="6A763BAE"/>
    <w:rsid w:val="6ADB7A47"/>
    <w:rsid w:val="6ADE12E5"/>
    <w:rsid w:val="6B256F14"/>
    <w:rsid w:val="6B2B3DFF"/>
    <w:rsid w:val="6B3929BF"/>
    <w:rsid w:val="6B5218CF"/>
    <w:rsid w:val="6B6D2669"/>
    <w:rsid w:val="6B713F07"/>
    <w:rsid w:val="6B8C2AEF"/>
    <w:rsid w:val="6BBA3B00"/>
    <w:rsid w:val="6BFA214F"/>
    <w:rsid w:val="6C315445"/>
    <w:rsid w:val="6C353187"/>
    <w:rsid w:val="6C8E2897"/>
    <w:rsid w:val="6CD209D6"/>
    <w:rsid w:val="6CEF1588"/>
    <w:rsid w:val="6D1234C8"/>
    <w:rsid w:val="6DCF4F15"/>
    <w:rsid w:val="6DD62748"/>
    <w:rsid w:val="6DEA1D4F"/>
    <w:rsid w:val="6DFA1F9D"/>
    <w:rsid w:val="6E070B53"/>
    <w:rsid w:val="6E11552E"/>
    <w:rsid w:val="6E625D89"/>
    <w:rsid w:val="6E7361E8"/>
    <w:rsid w:val="6E7D7067"/>
    <w:rsid w:val="6EC9405A"/>
    <w:rsid w:val="6F125A01"/>
    <w:rsid w:val="6F1B2B08"/>
    <w:rsid w:val="6F593630"/>
    <w:rsid w:val="70194B6E"/>
    <w:rsid w:val="70585696"/>
    <w:rsid w:val="705B6F34"/>
    <w:rsid w:val="708E10B8"/>
    <w:rsid w:val="709B37D5"/>
    <w:rsid w:val="710B44B6"/>
    <w:rsid w:val="71267542"/>
    <w:rsid w:val="717C3606"/>
    <w:rsid w:val="71B40FF2"/>
    <w:rsid w:val="71E67261"/>
    <w:rsid w:val="71EF5B86"/>
    <w:rsid w:val="71F15DA2"/>
    <w:rsid w:val="72111FA0"/>
    <w:rsid w:val="72345C8F"/>
    <w:rsid w:val="723B701D"/>
    <w:rsid w:val="724C122A"/>
    <w:rsid w:val="725D3437"/>
    <w:rsid w:val="72A42E14"/>
    <w:rsid w:val="72B8241C"/>
    <w:rsid w:val="72F71196"/>
    <w:rsid w:val="730E3E44"/>
    <w:rsid w:val="7321160E"/>
    <w:rsid w:val="732D6F8E"/>
    <w:rsid w:val="73334198"/>
    <w:rsid w:val="735A1725"/>
    <w:rsid w:val="7366631C"/>
    <w:rsid w:val="73685BF0"/>
    <w:rsid w:val="737A5923"/>
    <w:rsid w:val="737E5413"/>
    <w:rsid w:val="73880040"/>
    <w:rsid w:val="73A34E7A"/>
    <w:rsid w:val="73C92407"/>
    <w:rsid w:val="73E01C2A"/>
    <w:rsid w:val="73E7745D"/>
    <w:rsid w:val="73FB6A64"/>
    <w:rsid w:val="744A1799"/>
    <w:rsid w:val="74510D7A"/>
    <w:rsid w:val="745148D6"/>
    <w:rsid w:val="745E6FF3"/>
    <w:rsid w:val="74716D26"/>
    <w:rsid w:val="748F3650"/>
    <w:rsid w:val="74A013B9"/>
    <w:rsid w:val="74A92964"/>
    <w:rsid w:val="74A94712"/>
    <w:rsid w:val="74BF5CE3"/>
    <w:rsid w:val="74D472B5"/>
    <w:rsid w:val="74F11C15"/>
    <w:rsid w:val="74F33BDF"/>
    <w:rsid w:val="751853F4"/>
    <w:rsid w:val="75324707"/>
    <w:rsid w:val="75BE5F9B"/>
    <w:rsid w:val="75E4177A"/>
    <w:rsid w:val="761B163F"/>
    <w:rsid w:val="763B583E"/>
    <w:rsid w:val="76733229"/>
    <w:rsid w:val="76766876"/>
    <w:rsid w:val="768216BE"/>
    <w:rsid w:val="76B64EC4"/>
    <w:rsid w:val="76C05D43"/>
    <w:rsid w:val="76C75323"/>
    <w:rsid w:val="76DA53CF"/>
    <w:rsid w:val="76E063E5"/>
    <w:rsid w:val="770B16B4"/>
    <w:rsid w:val="77387FCF"/>
    <w:rsid w:val="77512E3F"/>
    <w:rsid w:val="778C3E77"/>
    <w:rsid w:val="77996CC0"/>
    <w:rsid w:val="77A6318B"/>
    <w:rsid w:val="77C80239"/>
    <w:rsid w:val="780B7492"/>
    <w:rsid w:val="784529A4"/>
    <w:rsid w:val="78634E3D"/>
    <w:rsid w:val="78827754"/>
    <w:rsid w:val="78874D6A"/>
    <w:rsid w:val="78AF2513"/>
    <w:rsid w:val="78B47B29"/>
    <w:rsid w:val="78D43D28"/>
    <w:rsid w:val="78F41CD4"/>
    <w:rsid w:val="7A4F18B8"/>
    <w:rsid w:val="7A540C7C"/>
    <w:rsid w:val="7A61783D"/>
    <w:rsid w:val="7A796935"/>
    <w:rsid w:val="7A960FCF"/>
    <w:rsid w:val="7AA17C39"/>
    <w:rsid w:val="7AC948EE"/>
    <w:rsid w:val="7B6E5D6D"/>
    <w:rsid w:val="7B851309"/>
    <w:rsid w:val="7B8B75C3"/>
    <w:rsid w:val="7B8C6B3B"/>
    <w:rsid w:val="7BC736D0"/>
    <w:rsid w:val="7C044924"/>
    <w:rsid w:val="7C2428D0"/>
    <w:rsid w:val="7C6B6751"/>
    <w:rsid w:val="7C7970C0"/>
    <w:rsid w:val="7C8810B1"/>
    <w:rsid w:val="7C923CDE"/>
    <w:rsid w:val="7C9B5288"/>
    <w:rsid w:val="7CAA1027"/>
    <w:rsid w:val="7CB92E6E"/>
    <w:rsid w:val="7CBB1486"/>
    <w:rsid w:val="7D2863F0"/>
    <w:rsid w:val="7D33726F"/>
    <w:rsid w:val="7D4476CE"/>
    <w:rsid w:val="7D537911"/>
    <w:rsid w:val="7D6B2EAC"/>
    <w:rsid w:val="7D6E474B"/>
    <w:rsid w:val="7D733B0F"/>
    <w:rsid w:val="7D7B29C4"/>
    <w:rsid w:val="7D9817C8"/>
    <w:rsid w:val="7DC73E5B"/>
    <w:rsid w:val="7DD16A88"/>
    <w:rsid w:val="7E2D0162"/>
    <w:rsid w:val="7E696CC0"/>
    <w:rsid w:val="7EB20667"/>
    <w:rsid w:val="7EE051D4"/>
    <w:rsid w:val="7EF0118F"/>
    <w:rsid w:val="7EF02F3D"/>
    <w:rsid w:val="7F1430D0"/>
    <w:rsid w:val="7F207CC7"/>
    <w:rsid w:val="7F3E014D"/>
    <w:rsid w:val="7F5F07EF"/>
    <w:rsid w:val="7F62208D"/>
    <w:rsid w:val="7F8518D8"/>
    <w:rsid w:val="7F8738A2"/>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2037</Words>
  <Characters>2352</Characters>
  <Lines>0</Lines>
  <Paragraphs>0</Paragraphs>
  <TotalTime>0</TotalTime>
  <ScaleCrop>false</ScaleCrop>
  <LinksUpToDate>false</LinksUpToDate>
  <CharactersWithSpaces>2354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2024-04-10T03:15:00Z</dcterms:created>
  <dc:creator>Administrator</dc:creator>
  <cp:lastModifiedBy>WPS_1493022545</cp:lastModifiedBy>
  <cp:lastPrinted>2025-10-15T01:23:00Z</cp:lastPrinted>
  <dcterms:modified xsi:type="dcterms:W3CDTF">2025-10-15T02:51:15Z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6BDDBFBF975C44689ED47B01F2CBFC13_11</vt:lpwstr>
  </property>
  <property fmtid="{D5CDD505-2E9C-101B-9397-08002B2CF9AE}" pid="4" name="KSOTemplateDocerSaveRecord">
    <vt:lpwstr>eyJoZGlkIjoiNzlmNWVlNTA0YTNmODQ3Nzk0NjU4NDY4OGMzMmYyZTgiLCJ1c2VySWQiOiIyNzY2OTU1NTgifQ==</vt:lpwstr>
  </property>
</Properties>
</file>