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D2084"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36"/>
          <w:szCs w:val="36"/>
        </w:rPr>
      </w:pPr>
      <w:r>
        <w:rPr>
          <w:rFonts w:hint="eastAsia" w:ascii="宋体" w:hAnsi="宋体" w:cs="宋体"/>
          <w:b/>
          <w:bCs w:val="0"/>
          <w:kern w:val="0"/>
          <w:sz w:val="36"/>
          <w:szCs w:val="36"/>
          <w:lang w:val="en-US" w:eastAsia="zh-CN"/>
        </w:rPr>
        <w:t>附件一</w:t>
      </w:r>
      <w:r>
        <w:rPr>
          <w:rFonts w:hint="eastAsia" w:ascii="宋体" w:hAnsi="宋体" w:cs="宋体"/>
          <w:bCs/>
          <w:kern w:val="0"/>
          <w:sz w:val="36"/>
          <w:szCs w:val="36"/>
        </w:rPr>
        <w:t xml:space="preserve">                              </w:t>
      </w:r>
    </w:p>
    <w:p w14:paraId="63E258DF">
      <w:pPr>
        <w:widowControl/>
        <w:spacing w:beforeAutospacing="1" w:afterAutospacing="1" w:line="360" w:lineRule="auto"/>
        <w:rPr>
          <w:rFonts w:hint="default" w:ascii="宋体" w:hAnsi="宋体" w:eastAsia="宋体" w:cs="宋体"/>
          <w:b/>
          <w:bCs w:val="0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 w:val="0"/>
          <w:kern w:val="0"/>
          <w:sz w:val="36"/>
          <w:szCs w:val="36"/>
        </w:rPr>
        <w:t>致：</w:t>
      </w:r>
      <w:r>
        <w:rPr>
          <w:rFonts w:hint="eastAsia" w:ascii="宋体" w:hAnsi="宋体" w:cs="宋体"/>
          <w:b/>
          <w:bCs w:val="0"/>
          <w:kern w:val="0"/>
          <w:sz w:val="36"/>
          <w:szCs w:val="36"/>
          <w:lang w:val="en-US" w:eastAsia="zh-CN"/>
        </w:rPr>
        <w:t>梅州市第三人民医院</w:t>
      </w:r>
    </w:p>
    <w:p w14:paraId="4BADD76A">
      <w:pPr>
        <w:pStyle w:val="3"/>
        <w:spacing w:before="240" w:after="240"/>
        <w:ind w:firstLine="629"/>
        <w:rPr>
          <w:rFonts w:hint="eastAsia" w:ascii="宋体" w:hAnsi="宋体" w:eastAsia="宋体" w:cs="宋体"/>
          <w:kern w:val="0"/>
          <w:sz w:val="52"/>
          <w:szCs w:val="52"/>
        </w:rPr>
      </w:pPr>
      <w:bookmarkStart w:id="0" w:name="_Toc485736229"/>
      <w:r>
        <w:rPr>
          <w:rFonts w:hint="eastAsia" w:ascii="宋体" w:hAnsi="宋体" w:eastAsia="宋体" w:cs="宋体"/>
          <w:kern w:val="0"/>
          <w:sz w:val="52"/>
          <w:szCs w:val="52"/>
        </w:rPr>
        <w:t>市</w:t>
      </w:r>
    </w:p>
    <w:p w14:paraId="4CD33F3E">
      <w:pPr>
        <w:pStyle w:val="3"/>
        <w:spacing w:before="240" w:after="240"/>
        <w:ind w:firstLine="629"/>
        <w:rPr>
          <w:rFonts w:hint="eastAsia" w:ascii="宋体" w:hAnsi="宋体" w:eastAsia="宋体" w:cs="宋体"/>
          <w:kern w:val="0"/>
          <w:sz w:val="52"/>
          <w:szCs w:val="52"/>
        </w:rPr>
      </w:pPr>
      <w:r>
        <w:rPr>
          <w:rFonts w:hint="eastAsia" w:ascii="宋体" w:hAnsi="宋体" w:eastAsia="宋体" w:cs="宋体"/>
          <w:kern w:val="0"/>
          <w:sz w:val="52"/>
          <w:szCs w:val="52"/>
        </w:rPr>
        <w:t>场</w:t>
      </w:r>
    </w:p>
    <w:p w14:paraId="5825A30D">
      <w:pPr>
        <w:pStyle w:val="3"/>
        <w:spacing w:before="240" w:after="240"/>
        <w:ind w:firstLine="629"/>
        <w:rPr>
          <w:rFonts w:hint="eastAsia" w:ascii="宋体" w:hAnsi="宋体" w:eastAsia="宋体" w:cs="宋体"/>
          <w:kern w:val="0"/>
          <w:sz w:val="52"/>
          <w:szCs w:val="52"/>
        </w:rPr>
      </w:pPr>
      <w:r>
        <w:rPr>
          <w:rFonts w:hint="eastAsia" w:ascii="宋体" w:hAnsi="宋体" w:eastAsia="宋体" w:cs="宋体"/>
          <w:kern w:val="0"/>
          <w:sz w:val="52"/>
          <w:szCs w:val="52"/>
        </w:rPr>
        <w:t>调</w:t>
      </w:r>
    </w:p>
    <w:p w14:paraId="2241AFAA">
      <w:pPr>
        <w:pStyle w:val="3"/>
        <w:spacing w:before="240" w:after="240"/>
        <w:ind w:firstLine="629"/>
        <w:rPr>
          <w:rFonts w:hint="eastAsia" w:ascii="宋体" w:hAnsi="宋体" w:eastAsia="宋体" w:cs="宋体"/>
          <w:kern w:val="0"/>
          <w:sz w:val="52"/>
          <w:szCs w:val="52"/>
        </w:rPr>
      </w:pPr>
      <w:r>
        <w:rPr>
          <w:rFonts w:hint="eastAsia" w:ascii="宋体" w:hAnsi="宋体" w:eastAsia="宋体" w:cs="宋体"/>
          <w:kern w:val="0"/>
          <w:sz w:val="52"/>
          <w:szCs w:val="52"/>
        </w:rPr>
        <w:t>研</w:t>
      </w:r>
    </w:p>
    <w:p w14:paraId="5EBD2EE4">
      <w:pPr>
        <w:pStyle w:val="3"/>
        <w:spacing w:before="240" w:after="240"/>
        <w:ind w:firstLine="629"/>
        <w:rPr>
          <w:rFonts w:hint="eastAsia" w:ascii="宋体" w:hAnsi="宋体" w:eastAsia="宋体" w:cs="宋体"/>
          <w:kern w:val="0"/>
          <w:sz w:val="52"/>
          <w:szCs w:val="52"/>
        </w:rPr>
      </w:pPr>
      <w:r>
        <w:rPr>
          <w:rFonts w:hint="eastAsia" w:ascii="宋体" w:hAnsi="宋体" w:eastAsia="宋体" w:cs="宋体"/>
          <w:kern w:val="0"/>
          <w:sz w:val="52"/>
          <w:szCs w:val="52"/>
        </w:rPr>
        <w:t>文</w:t>
      </w:r>
    </w:p>
    <w:p w14:paraId="3B480149">
      <w:pPr>
        <w:pStyle w:val="3"/>
        <w:spacing w:before="240" w:after="240"/>
        <w:ind w:firstLine="629"/>
        <w:rPr>
          <w:rFonts w:hint="eastAsia" w:ascii="宋体" w:hAnsi="宋体" w:eastAsia="宋体" w:cs="宋体"/>
          <w:kern w:val="0"/>
          <w:sz w:val="52"/>
          <w:szCs w:val="52"/>
        </w:rPr>
      </w:pPr>
      <w:r>
        <w:rPr>
          <w:rFonts w:hint="eastAsia" w:ascii="宋体" w:hAnsi="宋体" w:eastAsia="宋体" w:cs="宋体"/>
          <w:kern w:val="0"/>
          <w:sz w:val="52"/>
          <w:szCs w:val="52"/>
        </w:rPr>
        <w:t>件</w:t>
      </w:r>
      <w:bookmarkEnd w:id="0"/>
    </w:p>
    <w:p w14:paraId="0A063079">
      <w:pPr>
        <w:rPr>
          <w:rFonts w:hint="eastAsia" w:ascii="宋体" w:hAnsi="宋体"/>
        </w:rPr>
      </w:pPr>
    </w:p>
    <w:p w14:paraId="517EA77A">
      <w:pPr>
        <w:widowControl/>
        <w:spacing w:beforeAutospacing="1" w:afterAutospacing="1" w:line="360" w:lineRule="auto"/>
        <w:ind w:firstLine="708" w:firstLineChars="196"/>
        <w:jc w:val="left"/>
        <w:rPr>
          <w:rFonts w:hint="eastAsia"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项目名称：</w:t>
      </w:r>
    </w:p>
    <w:p w14:paraId="13AD88EE"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响应</w:t>
      </w: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公司</w:t>
      </w:r>
      <w:r>
        <w:rPr>
          <w:rFonts w:hint="eastAsia" w:ascii="宋体" w:hAnsi="宋体" w:cs="宋体"/>
          <w:b/>
          <w:kern w:val="0"/>
          <w:sz w:val="36"/>
          <w:szCs w:val="36"/>
        </w:rPr>
        <w:t>名称：</w:t>
      </w:r>
    </w:p>
    <w:p w14:paraId="6F28BA68">
      <w:pPr>
        <w:widowControl/>
        <w:spacing w:beforeAutospacing="1" w:afterAutospacing="1" w:line="360" w:lineRule="auto"/>
        <w:ind w:firstLine="708" w:firstLineChars="196"/>
        <w:jc w:val="left"/>
        <w:rPr>
          <w:rFonts w:hint="eastAsia"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授权代表：</w:t>
      </w:r>
    </w:p>
    <w:p w14:paraId="3E9A199D"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电话：</w:t>
      </w:r>
    </w:p>
    <w:p w14:paraId="6C1D3A86">
      <w:pPr>
        <w:widowControl/>
        <w:spacing w:beforeAutospacing="1" w:afterAutospacing="1" w:line="360" w:lineRule="auto"/>
        <w:ind w:firstLine="708" w:firstLineChars="196"/>
        <w:jc w:val="left"/>
        <w:rPr>
          <w:rFonts w:hint="eastAsia"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邮箱：</w:t>
      </w:r>
    </w:p>
    <w:p w14:paraId="4B0DE373">
      <w:pPr>
        <w:widowControl/>
        <w:spacing w:beforeAutospacing="1" w:afterAutospacing="1" w:line="360" w:lineRule="auto"/>
        <w:ind w:firstLine="708" w:firstLineChars="196"/>
        <w:jc w:val="left"/>
        <w:rPr>
          <w:rFonts w:hint="eastAsia"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日期：      年    月    日</w:t>
      </w:r>
    </w:p>
    <w:p w14:paraId="72878E96">
      <w:pPr>
        <w:widowControl/>
        <w:spacing w:beforeAutospacing="1" w:afterAutospacing="1" w:line="360" w:lineRule="auto"/>
        <w:jc w:val="center"/>
        <w:rPr>
          <w:rStyle w:val="12"/>
          <w:rFonts w:hint="eastAsia" w:ascii="宋体" w:hAnsi="宋体" w:eastAsia="宋体"/>
          <w:sz w:val="36"/>
          <w:szCs w:val="28"/>
        </w:rPr>
        <w:sectPr>
          <w:footerReference r:id="rId6" w:type="first"/>
          <w:headerReference r:id="rId3" w:type="default"/>
          <w:footerReference r:id="rId4" w:type="default"/>
          <w:footerReference r:id="rId5" w:type="even"/>
          <w:pgSz w:w="11906" w:h="16838"/>
          <w:pgMar w:top="1191" w:right="1191" w:bottom="1191" w:left="119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titlePg/>
          <w:docGrid w:linePitch="312" w:charSpace="0"/>
        </w:sectPr>
      </w:pPr>
      <w:bookmarkStart w:id="1" w:name="_Toc485736230"/>
    </w:p>
    <w:p w14:paraId="5D342106">
      <w:pPr>
        <w:widowControl/>
        <w:spacing w:beforeAutospacing="1" w:afterAutospacing="1" w:line="360" w:lineRule="auto"/>
        <w:jc w:val="center"/>
        <w:outlineLvl w:val="1"/>
        <w:rPr>
          <w:rFonts w:hint="eastAsia" w:ascii="宋体" w:hAnsi="宋体" w:cs="宋体"/>
          <w:kern w:val="0"/>
          <w:sz w:val="36"/>
          <w:szCs w:val="36"/>
        </w:rPr>
      </w:pPr>
      <w:r>
        <w:rPr>
          <w:rStyle w:val="12"/>
          <w:rFonts w:hint="eastAsia" w:ascii="宋体" w:hAnsi="宋体" w:eastAsia="宋体"/>
          <w:sz w:val="36"/>
          <w:szCs w:val="36"/>
        </w:rPr>
        <w:t>目录</w:t>
      </w:r>
    </w:p>
    <w:p w14:paraId="20181B29">
      <w:pPr>
        <w:rPr>
          <w:rFonts w:hint="eastAsia" w:ascii="宋体" w:hAnsi="宋体"/>
        </w:rPr>
      </w:pPr>
    </w:p>
    <w:tbl>
      <w:tblPr>
        <w:tblStyle w:val="8"/>
        <w:tblpPr w:leftFromText="180" w:rightFromText="180" w:vertAnchor="text" w:horzAnchor="page" w:tblpX="2045" w:tblpY="66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5414"/>
        <w:gridCol w:w="1246"/>
      </w:tblGrid>
      <w:tr w14:paraId="04E68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 w14:paraId="5DFA7D2E">
            <w:pPr>
              <w:jc w:val="center"/>
              <w:rPr>
                <w:rFonts w:hint="eastAsia"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5414" w:type="dxa"/>
            <w:noWrap w:val="0"/>
            <w:vAlign w:val="center"/>
          </w:tcPr>
          <w:p w14:paraId="57590018">
            <w:pPr>
              <w:jc w:val="center"/>
              <w:rPr>
                <w:rFonts w:hint="eastAsia"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内容</w:t>
            </w:r>
          </w:p>
        </w:tc>
        <w:tc>
          <w:tcPr>
            <w:tcW w:w="1246" w:type="dxa"/>
            <w:noWrap w:val="0"/>
            <w:vAlign w:val="center"/>
          </w:tcPr>
          <w:p w14:paraId="493105D1">
            <w:pPr>
              <w:jc w:val="center"/>
              <w:rPr>
                <w:rFonts w:hint="eastAsia" w:ascii="宋体" w:hAnsi="宋体" w:cs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32"/>
                <w:szCs w:val="32"/>
              </w:rPr>
              <w:t>页码</w:t>
            </w:r>
          </w:p>
        </w:tc>
      </w:tr>
      <w:tr w14:paraId="58418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 w14:paraId="68CDAC61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val="en-US" w:eastAsia="zh-CN"/>
              </w:rPr>
              <w:t>一</w:t>
            </w:r>
          </w:p>
        </w:tc>
        <w:tc>
          <w:tcPr>
            <w:tcW w:w="5414" w:type="dxa"/>
            <w:noWrap w:val="0"/>
            <w:vAlign w:val="center"/>
          </w:tcPr>
          <w:p w14:paraId="57B86492">
            <w:pPr>
              <w:jc w:val="both"/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清单</w:t>
            </w:r>
          </w:p>
        </w:tc>
        <w:tc>
          <w:tcPr>
            <w:tcW w:w="1246" w:type="dxa"/>
            <w:noWrap w:val="0"/>
            <w:vAlign w:val="center"/>
          </w:tcPr>
          <w:p w14:paraId="19DEC09B">
            <w:pPr>
              <w:jc w:val="center"/>
              <w:rPr>
                <w:rFonts w:hint="eastAsia" w:ascii="宋体" w:hAnsi="宋体" w:cs="宋体"/>
                <w:b/>
                <w:bCs/>
                <w:sz w:val="32"/>
                <w:szCs w:val="32"/>
              </w:rPr>
            </w:pPr>
          </w:p>
        </w:tc>
      </w:tr>
      <w:tr w14:paraId="02445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 w14:paraId="580202B1">
            <w:pPr>
              <w:jc w:val="center"/>
              <w:rPr>
                <w:rFonts w:hint="default" w:ascii="宋体" w:hAnsi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二</w:t>
            </w:r>
          </w:p>
        </w:tc>
        <w:tc>
          <w:tcPr>
            <w:tcW w:w="5414" w:type="dxa"/>
            <w:noWrap w:val="0"/>
            <w:vAlign w:val="center"/>
          </w:tcPr>
          <w:p w14:paraId="5B2C188F">
            <w:pP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报价函</w:t>
            </w:r>
          </w:p>
        </w:tc>
        <w:tc>
          <w:tcPr>
            <w:tcW w:w="1246" w:type="dxa"/>
            <w:noWrap w:val="0"/>
            <w:vAlign w:val="center"/>
          </w:tcPr>
          <w:p w14:paraId="50675F05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48684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 w14:paraId="3DAFEFB1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三</w:t>
            </w:r>
          </w:p>
        </w:tc>
        <w:tc>
          <w:tcPr>
            <w:tcW w:w="5414" w:type="dxa"/>
            <w:noWrap w:val="0"/>
            <w:vAlign w:val="center"/>
          </w:tcPr>
          <w:p w14:paraId="308CC7CF"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市场调研响应函</w:t>
            </w:r>
          </w:p>
        </w:tc>
        <w:tc>
          <w:tcPr>
            <w:tcW w:w="1246" w:type="dxa"/>
            <w:noWrap w:val="0"/>
            <w:vAlign w:val="center"/>
          </w:tcPr>
          <w:p w14:paraId="531FB322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46754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 w14:paraId="6D71C0F5">
            <w:pPr>
              <w:jc w:val="center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四</w:t>
            </w:r>
          </w:p>
        </w:tc>
        <w:tc>
          <w:tcPr>
            <w:tcW w:w="5414" w:type="dxa"/>
            <w:noWrap w:val="0"/>
            <w:vAlign w:val="center"/>
          </w:tcPr>
          <w:p w14:paraId="346B1936">
            <w:pPr>
              <w:spacing w:before="120" w:beforeLines="50" w:after="120" w:afterLines="50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响应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公司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资格证明文件</w:t>
            </w:r>
          </w:p>
        </w:tc>
        <w:tc>
          <w:tcPr>
            <w:tcW w:w="1246" w:type="dxa"/>
            <w:noWrap w:val="0"/>
            <w:vAlign w:val="center"/>
          </w:tcPr>
          <w:p w14:paraId="37923215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116C7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 w14:paraId="610ADDE5">
            <w:pPr>
              <w:jc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五</w:t>
            </w:r>
          </w:p>
        </w:tc>
        <w:tc>
          <w:tcPr>
            <w:tcW w:w="5414" w:type="dxa"/>
            <w:noWrap w:val="0"/>
            <w:vAlign w:val="center"/>
          </w:tcPr>
          <w:p w14:paraId="65979773">
            <w:pPr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法定代表人授权书</w:t>
            </w:r>
          </w:p>
        </w:tc>
        <w:tc>
          <w:tcPr>
            <w:tcW w:w="1246" w:type="dxa"/>
            <w:noWrap w:val="0"/>
            <w:vAlign w:val="center"/>
          </w:tcPr>
          <w:p w14:paraId="54F6CBCC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6340C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 w14:paraId="676FE04D">
            <w:pPr>
              <w:jc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六</w:t>
            </w:r>
          </w:p>
        </w:tc>
        <w:tc>
          <w:tcPr>
            <w:tcW w:w="5414" w:type="dxa"/>
            <w:noWrap w:val="0"/>
            <w:vAlign w:val="center"/>
          </w:tcPr>
          <w:p w14:paraId="376FC0FB">
            <w:pP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资格条件承诺函</w:t>
            </w:r>
          </w:p>
        </w:tc>
        <w:tc>
          <w:tcPr>
            <w:tcW w:w="1246" w:type="dxa"/>
            <w:noWrap w:val="0"/>
            <w:vAlign w:val="center"/>
          </w:tcPr>
          <w:p w14:paraId="446E2CAB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65483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 w14:paraId="7CCD0CB6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七</w:t>
            </w:r>
          </w:p>
        </w:tc>
        <w:tc>
          <w:tcPr>
            <w:tcW w:w="5414" w:type="dxa"/>
            <w:noWrap w:val="0"/>
            <w:vAlign w:val="center"/>
          </w:tcPr>
          <w:p w14:paraId="0B980EB3">
            <w:pPr>
              <w:spacing w:before="120" w:beforeLines="50" w:after="120" w:afterLines="50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其他证明文件</w:t>
            </w:r>
          </w:p>
        </w:tc>
        <w:tc>
          <w:tcPr>
            <w:tcW w:w="1246" w:type="dxa"/>
            <w:noWrap w:val="0"/>
            <w:vAlign w:val="center"/>
          </w:tcPr>
          <w:p w14:paraId="5E9CD3A9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4F88D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 w14:paraId="03D1DD9D">
            <w:pPr>
              <w:jc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  <w:t>八</w:t>
            </w:r>
          </w:p>
        </w:tc>
        <w:tc>
          <w:tcPr>
            <w:tcW w:w="5414" w:type="dxa"/>
            <w:noWrap w:val="0"/>
            <w:vAlign w:val="center"/>
          </w:tcPr>
          <w:p w14:paraId="04E169AA">
            <w:pPr>
              <w:spacing w:before="120" w:beforeLines="50" w:after="120" w:afterLines="50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服务承诺函</w:t>
            </w:r>
          </w:p>
        </w:tc>
        <w:tc>
          <w:tcPr>
            <w:tcW w:w="1246" w:type="dxa"/>
            <w:noWrap w:val="0"/>
            <w:vAlign w:val="center"/>
          </w:tcPr>
          <w:p w14:paraId="746862F3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1A516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 w14:paraId="644F194A">
            <w:pPr>
              <w:jc w:val="center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九</w:t>
            </w:r>
          </w:p>
        </w:tc>
        <w:tc>
          <w:tcPr>
            <w:tcW w:w="5414" w:type="dxa"/>
            <w:noWrap w:val="0"/>
            <w:vAlign w:val="center"/>
          </w:tcPr>
          <w:p w14:paraId="534A6E86">
            <w:pPr>
              <w:spacing w:before="120" w:beforeLines="50" w:after="120" w:afterLines="50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服务方案</w:t>
            </w:r>
          </w:p>
        </w:tc>
        <w:tc>
          <w:tcPr>
            <w:tcW w:w="1246" w:type="dxa"/>
            <w:noWrap w:val="0"/>
            <w:vAlign w:val="center"/>
          </w:tcPr>
          <w:p w14:paraId="035AC65C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7D7CB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257" w:type="dxa"/>
            <w:noWrap w:val="0"/>
            <w:vAlign w:val="center"/>
          </w:tcPr>
          <w:p w14:paraId="5E7D0692">
            <w:pPr>
              <w:jc w:val="center"/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十</w:t>
            </w:r>
          </w:p>
        </w:tc>
        <w:tc>
          <w:tcPr>
            <w:tcW w:w="5414" w:type="dxa"/>
            <w:noWrap w:val="0"/>
            <w:vAlign w:val="center"/>
          </w:tcPr>
          <w:p w14:paraId="121E1ADE">
            <w:pPr>
              <w:spacing w:before="120" w:beforeLines="50" w:after="120" w:afterLines="50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类似业绩证明</w:t>
            </w:r>
          </w:p>
        </w:tc>
        <w:tc>
          <w:tcPr>
            <w:tcW w:w="1246" w:type="dxa"/>
            <w:noWrap w:val="0"/>
            <w:vAlign w:val="center"/>
          </w:tcPr>
          <w:p w14:paraId="271ABF63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28304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7" w:type="dxa"/>
            <w:noWrap w:val="0"/>
            <w:vAlign w:val="center"/>
          </w:tcPr>
          <w:p w14:paraId="7543DF32">
            <w:pPr>
              <w:jc w:val="center"/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5414" w:type="dxa"/>
            <w:noWrap w:val="0"/>
            <w:vAlign w:val="center"/>
          </w:tcPr>
          <w:p w14:paraId="5D1CA961">
            <w:pPr>
              <w:spacing w:before="120" w:beforeLines="50" w:after="120" w:afterLines="50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3CB71B2A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</w:tbl>
    <w:p w14:paraId="63D240CA">
      <w:pPr>
        <w:pStyle w:val="3"/>
        <w:spacing w:before="240" w:after="240"/>
        <w:rPr>
          <w:rFonts w:hint="eastAsia" w:ascii="宋体" w:hAnsi="宋体" w:eastAsia="宋体"/>
        </w:rPr>
        <w:sectPr>
          <w:footerReference r:id="rId8" w:type="first"/>
          <w:footerReference r:id="rId7" w:type="default"/>
          <w:pgSz w:w="11906" w:h="16838"/>
          <w:pgMar w:top="1191" w:right="1191" w:bottom="1191" w:left="119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2"/>
          <w:cols w:space="720" w:num="1"/>
          <w:titlePg/>
          <w:docGrid w:linePitch="312" w:charSpace="0"/>
        </w:sectPr>
      </w:pPr>
    </w:p>
    <w:tbl>
      <w:tblPr>
        <w:tblStyle w:val="8"/>
        <w:tblW w:w="1486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449"/>
        <w:gridCol w:w="1691"/>
        <w:gridCol w:w="3109"/>
        <w:gridCol w:w="886"/>
        <w:gridCol w:w="750"/>
        <w:gridCol w:w="1146"/>
        <w:gridCol w:w="1132"/>
        <w:gridCol w:w="1800"/>
        <w:gridCol w:w="1104"/>
        <w:gridCol w:w="1144"/>
      </w:tblGrid>
      <w:tr w14:paraId="69D48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ECF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D9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一、清单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65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</w:tr>
      <w:tr w14:paraId="28028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E9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F9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05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规格（mm）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B8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材质/工艺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24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预购量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B3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6C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预算单价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F8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预算总价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7C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图例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86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单项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</w:t>
            </w:r>
          </w:p>
          <w:p w14:paraId="5F860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8E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报价合计（元）</w:t>
            </w:r>
          </w:p>
        </w:tc>
      </w:tr>
      <w:tr w14:paraId="107F9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37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16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四门书柜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3E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1600*400*2000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91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用0.6mm厚胡桃木，基材是高密中纤板，实木封边，采用PE环保树脂底漆，经三次喷涂固封，PU环保面漆，经一次喷涂，板材双面喷涂，采用进口优质五金配件，所有配件均经过防锈防腐处理。所使有原材料均符合环保标准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97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20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E0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2365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5F3B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A97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-3175</wp:posOffset>
                  </wp:positionV>
                  <wp:extent cx="942975" cy="939800"/>
                  <wp:effectExtent l="0" t="0" r="9525" b="12700"/>
                  <wp:wrapNone/>
                  <wp:docPr id="3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93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0B1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D4B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F3E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CD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B4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桌前椅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68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460*530*900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A3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用进口0.6mm厚高级进口胡桃木，基材是高密中纤板，实木封边，采用PE环保树脂底漆，经三次喷涂固封，PU环保面漆，经一次喷涂，板材双面喷涂，采用进口优质五金配件，所有配件均经过防锈防腐处理。所使有原材料均符合环保标准。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25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4C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D9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355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192B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38200" cy="1114425"/>
                  <wp:effectExtent l="0" t="0" r="0" b="9525"/>
                  <wp:docPr id="26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F65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9C5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F30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70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1A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三格活动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抽屉柜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02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390*485*660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8F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用0.6mm厚胡桃木，基材是高密中纤板，实木封边，采用PE环保树脂底漆，经三次喷涂固封，PU环保面漆，经一次喷涂，板材双面喷涂，采用进口优质五金配件，所有配件均经过防锈防腐处理。所使有原材料均符合环保标准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63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12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CF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F7BA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7C05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16510</wp:posOffset>
                  </wp:positionV>
                  <wp:extent cx="977265" cy="1019175"/>
                  <wp:effectExtent l="0" t="0" r="13335" b="9525"/>
                  <wp:wrapNone/>
                  <wp:docPr id="19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_2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26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132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AD6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66D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F1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82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半包围藤椅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ED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600*600*900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06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进口藤，环保油漆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05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F1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07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AA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C2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4445</wp:posOffset>
                  </wp:positionV>
                  <wp:extent cx="896620" cy="846455"/>
                  <wp:effectExtent l="0" t="0" r="17780" b="10795"/>
                  <wp:wrapNone/>
                  <wp:docPr id="20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_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620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3E1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DF0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856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EF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AF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上下架床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（带床垫）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F0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1200*1900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6E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加厚冷轧钢板框架，环保喷塑，加厚床板。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E7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84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D5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36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68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6350</wp:posOffset>
                  </wp:positionV>
                  <wp:extent cx="1020445" cy="852170"/>
                  <wp:effectExtent l="0" t="0" r="8255" b="5080"/>
                  <wp:wrapNone/>
                  <wp:docPr id="28" name="图片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_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445" cy="852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77E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76B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CCC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19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5B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员工柜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76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860*400*1800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1F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一、主要材料及厚度说明：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1、柜体为冷轧钢板，柜门厚0.8mm，其余厚0.6mm；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二、结构/配置：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1、上带框双掩玻璃门、下掩门和抽屉；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三、五金配件：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1、阻尼门铰、缓冲三节导轨、锁、暗拉手；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四、工艺/其它说明：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1、冷轧钢板采用数控激光切割、数控折弯、冲压、焊接、精细打磨成型，抗菌粉末静电喷涂。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D6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9B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F3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BA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5D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3175</wp:posOffset>
                  </wp:positionV>
                  <wp:extent cx="1032510" cy="1719580"/>
                  <wp:effectExtent l="0" t="0" r="15240" b="13970"/>
                  <wp:wrapNone/>
                  <wp:docPr id="16" name="图片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_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2510" cy="171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901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BAC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3F9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CE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76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心理治疗桌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（一桌三椅）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83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桌面直径600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D5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一、主要材料及厚度说明：                                                                                                                                                                              1、材质：E1级颗粒板基材，具有防水、防潮、防交叉感染、耐磨性能强；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2、封边：采用优质2.0mm厚PVC封边条，全自动封边机完成封边；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3、四腿落地，榫卯结构。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03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E8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0B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1150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A4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3B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7620</wp:posOffset>
                  </wp:positionV>
                  <wp:extent cx="1019810" cy="915035"/>
                  <wp:effectExtent l="0" t="0" r="8890" b="18415"/>
                  <wp:wrapNone/>
                  <wp:docPr id="17" name="图片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_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915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D11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15E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E5C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0F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7A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扶手会议椅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BE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530*560*900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C0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用进口0.6mm厚高级进口胡桃木，基材是高密中纤板，实木封边，采用PE环保树脂底漆，经三次喷涂固封，PU环保面漆，经一次喷涂，板材双面喷涂，采用进口优质五金配件，所有配件均经过防锈防腐处理。所使有原材料均符合环保标准。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3C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18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7D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2E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99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26465" cy="1005205"/>
                  <wp:effectExtent l="0" t="0" r="6985" b="4445"/>
                  <wp:docPr id="21" name="图片 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465" cy="1005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D7D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E3E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87B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3E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C6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茶水柜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3E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580*400*600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CE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铝合金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88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E3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39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C9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2A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35660" cy="688975"/>
                  <wp:effectExtent l="0" t="0" r="2540" b="15875"/>
                  <wp:docPr id="22" name="图片 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688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8F1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4DD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34C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44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B8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实木办公桌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C6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1200*600*750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8E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面材：饰面选用MFC木饰面，经过防虫防腐处理，耐磨性好，纹理清晰自然，色泽一致。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基  材：采用符合欧洲E-1标准的优质环保型人造板，游离甲醛释放量符合国家标准≦1.24mg/L；经过防虫、防腐等化学处理；具有防污、耐磨防划伤、阻燃；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优质五金配件，所有的钢制五金配件经过防腐防锈处理。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36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2F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F9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7D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EE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39370</wp:posOffset>
                  </wp:positionV>
                  <wp:extent cx="1045845" cy="1220470"/>
                  <wp:effectExtent l="0" t="0" r="1905" b="17780"/>
                  <wp:wrapNone/>
                  <wp:docPr id="27" name="图片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_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845" cy="1220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D80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D9E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691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29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E5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实木办公桌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C5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1400*600*750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C0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面材：饰面选用MFC木饰面，经过防虫防腐处理，耐磨性好，纹理清晰自然，色泽一致。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基  材：采用符合欧洲E-1标准的优质环保型人造板，游离甲醛释放量符合国家标准≦1.24mg/L；经过防虫、防腐等化学处理；具有防污、耐磨防划伤、阻燃；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优质五金配件，所有的钢制五金配件经过防腐防锈处理。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31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B0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19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DB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57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15240</wp:posOffset>
                  </wp:positionV>
                  <wp:extent cx="1027430" cy="1506855"/>
                  <wp:effectExtent l="0" t="0" r="1270" b="17145"/>
                  <wp:wrapNone/>
                  <wp:docPr id="24" name="图片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_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430" cy="150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622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00B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491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2F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C1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黑网靠背椅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62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470*580*870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37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·黑色PP料背架，带固定腰靠·PP固定扶手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·35密度高回弹中软切割海绵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·中班蝴蝶底盘带原位锁定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·100#沉口4公分黑色汽杆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·320黑色尼龙高脚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·50MM黑色PP脚轮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E7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7E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E2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30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3A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753745" cy="1005205"/>
                  <wp:effectExtent l="0" t="0" r="8255" b="4445"/>
                  <wp:docPr id="23" name="图片 4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4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745" cy="1005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85E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145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A5C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6D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77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实木靠背椅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00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390*380*880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5B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一、主要材料及厚度说明：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1、采用优质橡胶木实木材料，自然木纹，保留天然特性；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2、外观无裂缝、无树节子、无孔洞等缺陷；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3、四腿落地，榫卯结构；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74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38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13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68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30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41910</wp:posOffset>
                  </wp:positionV>
                  <wp:extent cx="953135" cy="947420"/>
                  <wp:effectExtent l="0" t="0" r="18415" b="5080"/>
                  <wp:wrapNone/>
                  <wp:docPr id="29" name="图片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_1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35" cy="94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A07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2F1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8F9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F9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F3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升降电脑椅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21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570*620*1075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03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·黑色PP料背架，带固定腰靠·PP固定扶手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·35密度高回弹中软切割海绵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·中班蝴蝶底盘带原位锁定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·100#沉口4公分黑色汽杆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·320黑色尼龙高脚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·50MM黑色PP脚轮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A3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BE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A0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06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1F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36830</wp:posOffset>
                  </wp:positionV>
                  <wp:extent cx="944880" cy="923290"/>
                  <wp:effectExtent l="0" t="0" r="7620" b="10160"/>
                  <wp:wrapNone/>
                  <wp:docPr id="30" name="图片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_11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80" cy="92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5EC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A5E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50C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F3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0EA9A">
            <w:pPr>
              <w:keepNext w:val="0"/>
              <w:keepLines w:val="0"/>
              <w:widowControl/>
              <w:suppressLineNumbers w:val="0"/>
              <w:spacing w:after="22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六边形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（组合桌椅）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6A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直径1400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2E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一、主要材料及厚度说明：                                                                                                                                                                              1、台面板采用优质E1级颗粒板基材，具有防水、防潮、防交叉感染、耐磨性能强；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2、封边：采用优质2.0mm厚PVC封边条，全自动封边机完成封边；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3、其他：台面板下方均为整体钢架支撑。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8E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EE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08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1980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38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1F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69850</wp:posOffset>
                  </wp:positionV>
                  <wp:extent cx="985520" cy="956945"/>
                  <wp:effectExtent l="0" t="0" r="5080" b="14605"/>
                  <wp:wrapNone/>
                  <wp:docPr id="18" name="图片_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_2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520" cy="95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F49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7D1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F17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A1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C8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叁人位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实木沙发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C4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1850*540*1020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9E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基材全部采用橡木制作，采用实木榫卯工艺制作，木材含水率及甲醛释放量等有害物质要符合GB 18580-2017《室内装饰装修材料 人造板及其制品中甲醛释放量》的有关规定。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C1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66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9D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1890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89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32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-2540</wp:posOffset>
                  </wp:positionV>
                  <wp:extent cx="1061085" cy="903605"/>
                  <wp:effectExtent l="0" t="0" r="5715" b="10795"/>
                  <wp:wrapNone/>
                  <wp:docPr id="25" name="图片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_1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085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D71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204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140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08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A8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单人位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实木沙发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7C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730*540*1020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AE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基材全部采用橡木制作，采用实木榫卯工艺制作，木材含水率及甲醛释放量等有害物质要符合GB 18580-2017《室内装饰装修材料 人造板及其制品中甲醛释放量》的有关规定。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48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78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44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1080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D8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D0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42545</wp:posOffset>
                  </wp:positionV>
                  <wp:extent cx="1022350" cy="957580"/>
                  <wp:effectExtent l="0" t="0" r="6350" b="13970"/>
                  <wp:wrapNone/>
                  <wp:docPr id="32" name="图片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_18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50" cy="95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D16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E73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48C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24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DA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长茶几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BE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1230*620*500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67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基材全部采用橡木制作，采用实木榫卯工艺制作，木材含水率及甲醛释放量等有害物质要符合GB 18580-2017《室内装饰装修材料 人造板及其制品中甲醛释放量》的有关规定。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45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05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57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45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02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12700</wp:posOffset>
                  </wp:positionV>
                  <wp:extent cx="993775" cy="849630"/>
                  <wp:effectExtent l="0" t="0" r="15875" b="7620"/>
                  <wp:wrapNone/>
                  <wp:docPr id="31" name="图片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_20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775" cy="84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2BA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F64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9DC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66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B5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方茶几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61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620*620*500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CF7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基材全部采用橡木制作，采用实木榫卯工艺制作，木材含水率及甲醛释放量等有害物质要符合GB 18580-2017《室内装饰装修材料 人造板及其制品中甲醛释放量》的有关规定。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87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80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31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95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90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53975</wp:posOffset>
                  </wp:positionV>
                  <wp:extent cx="1019810" cy="844550"/>
                  <wp:effectExtent l="0" t="0" r="8890" b="12700"/>
                  <wp:wrapNone/>
                  <wp:docPr id="6" name="图片_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_19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84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32E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AAE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A43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10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E3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双人软沙发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37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1580*760*720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3E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材质：1、饰面：采用绒布饰面；耐磨防起球 2.海绵：采用一次成型优质东亚牌环保PU高弹45#高密度泡绵；软硬适中，回弹性能好，不变形， 理化性能符合国家现行准；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填充海绵：采用一次成型优质东亚牌环保高弹45#高密度纯棉，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沙发框架：采用优质家具木料，符合国家木工通用技术标准，含水率低于10%的硬木木方及15mm多层夹板；弹簧：采用高强度锰钢蛇形退火弹簧，强力织带橡筋。 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E0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84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23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1260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82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38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-20320</wp:posOffset>
                  </wp:positionV>
                  <wp:extent cx="1027430" cy="1262380"/>
                  <wp:effectExtent l="0" t="0" r="1270" b="13970"/>
                  <wp:wrapNone/>
                  <wp:docPr id="11" name="图片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_25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430" cy="126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5AE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8A8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B7B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F1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8E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单人位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软沙发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B2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980*760*720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E7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材质：1、饰面：采用绒布饰面；耐磨防起球 2.海绵：采用一次成型优质东亚牌环保PU高弹45#高密度泡绵；软硬适中，回弹性能好，不变形， 理化性能符合国家现行准；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填充海绵：采用一次成型优质东亚牌环保高弹45#高密度纯棉，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沙发框架：采用优质家具木料，符合国家木工通用技术标准，含水率低于10%的硬木木方及15mm多层夹板；弹簧：采用高强度锰钢蛇形退火弹簧，强力织带橡筋。 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E2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E5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55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B8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FE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-76835</wp:posOffset>
                  </wp:positionV>
                  <wp:extent cx="1035685" cy="1397000"/>
                  <wp:effectExtent l="0" t="0" r="12065" b="12700"/>
                  <wp:wrapNone/>
                  <wp:docPr id="15" name="图片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_26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757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8A5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F62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8A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34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圆茶几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（配软沙发用）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49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600*450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66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出口级加厚钢化玻璃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国标3C强制认证的防爆钢化玻璃，硬度大、耐高温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防腐蚀，加厚防爆，冷热不均时不易裂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大气美观，稳固耐用，防止磕碰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C2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CF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A0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79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BA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4445</wp:posOffset>
                  </wp:positionV>
                  <wp:extent cx="1024255" cy="975995"/>
                  <wp:effectExtent l="0" t="0" r="4445" b="14605"/>
                  <wp:wrapNone/>
                  <wp:docPr id="12" name="图片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_27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25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431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B35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7E1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A1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C1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讲台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00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550*450*1050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D4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面材：饰面选用MFC木饰面，经过防虫防腐处理，耐磨性好，纹理清晰自然，色泽一致。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基  材：采用符合欧洲E-1标准的优质环保型人造板，游离甲醛释放量符合国家标准≦1.24mg/L；经过防虫、防腐等化学处理；具有防污、耐磨防划伤、阻燃；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优质五金配件，所有的钢制五金配件经过防腐防锈处理。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CA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A3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22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780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6F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4B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-45720</wp:posOffset>
                  </wp:positionV>
                  <wp:extent cx="1053465" cy="1496060"/>
                  <wp:effectExtent l="0" t="0" r="13335" b="8890"/>
                  <wp:wrapNone/>
                  <wp:docPr id="5" name="图片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_21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465" cy="149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A2F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D1B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CE5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8C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17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3人位侯诊椅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8C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1800*660*830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1C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一、主要材料及厚度说明：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1、椅面：采用1.3mm优质冷轧钢板，表面喷涂处理，座椅面加弯板  PU垫，耐刮耐磨，坐感舒适。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2、横梁：采用 1.8mm三角形钢板折弯而成，表面喷粉处理；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3、扶手脚：采用优质铝合金经模具压铸成型，表面喷闪光银金属漆。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90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CD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AC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950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D4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64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-26035</wp:posOffset>
                  </wp:positionV>
                  <wp:extent cx="1050290" cy="1181735"/>
                  <wp:effectExtent l="0" t="0" r="16510" b="18415"/>
                  <wp:wrapNone/>
                  <wp:docPr id="13" name="图片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_28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290" cy="1181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CC9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6DB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B17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CA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82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档案柜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CC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1200*400*1800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6A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一、主要材料及厚度说明：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1、柜体为冷轧钢板，柜门厚0.8mm，其余厚0.6mm；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二、结构/配置：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1、上带框双掩玻璃门、下掩门和抽屉；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三、五金配件：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1、阻尼门铰、缓冲三节导轨、锁、暗拉手；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四、工艺/其它说明：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1、冷轧钢板采用数控激光切割、数控折弯、冲压、焊接、精细打磨成型，抗菌粉末静电喷涂。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E6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4F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41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796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0B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B5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-35560</wp:posOffset>
                  </wp:positionV>
                  <wp:extent cx="1008380" cy="1767840"/>
                  <wp:effectExtent l="0" t="0" r="1270" b="3810"/>
                  <wp:wrapNone/>
                  <wp:docPr id="4" name="图片_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23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380" cy="176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F1D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000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E21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04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83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双门衣柜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FE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900*420*1800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D4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一、主要材料及厚度说明：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1、柜体为冷轧钢板，柜门厚0.8mm，其余厚0.6mm；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二、结构/配置：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1、上带框双掩玻璃门、下掩门和抽屉；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三、五金配件：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1、阻尼门铰、缓冲三节导轨、锁、暗拉手；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四、工艺/其它说明：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1、冷轧钢板采用数控激光切割、数控折弯、冲压、焊接、精细打磨成型，抗菌粉末静电喷涂。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3C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64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CE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0F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6432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29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-28575</wp:posOffset>
                  </wp:positionV>
                  <wp:extent cx="1052830" cy="1718310"/>
                  <wp:effectExtent l="0" t="0" r="13970" b="15240"/>
                  <wp:wrapNone/>
                  <wp:docPr id="8" name="图片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_13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830" cy="1718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3D2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528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C17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FC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17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储物架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47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2000*600*2000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AA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加厚冷轧钢板框架，环保喷塑。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56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77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9E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1260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B8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9E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0</wp:posOffset>
                  </wp:positionV>
                  <wp:extent cx="1009650" cy="1025525"/>
                  <wp:effectExtent l="0" t="0" r="0" b="3175"/>
                  <wp:wrapNone/>
                  <wp:docPr id="7" name="图片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4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02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FFB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D7C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BF9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EF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84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保险柜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A6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420*390*700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67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颜色:图片色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材质:优质冷轧钢板;耐压，强度大，抗冲击不易变形;                                    喷塑材料:采用绿色环保型粉末;              五金配件:采用优质五金配件;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BE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96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50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62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0D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45720</wp:posOffset>
                  </wp:positionV>
                  <wp:extent cx="1037590" cy="1016000"/>
                  <wp:effectExtent l="0" t="0" r="10160" b="12700"/>
                  <wp:wrapNone/>
                  <wp:docPr id="14" name="图片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_15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590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CEF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64D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ACC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0B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21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储物柜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（常温药柜）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0A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1400*600*1800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83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一、主要材料及厚度说明：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1、柜体为冷轧钢板，柜门厚0.8mm，其余厚0.6mm；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二、结构/配置：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1、上带框双掩玻璃门、下掩门和抽屉；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三、五金配件：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1、阻尼门铰、缓冲三节导轨、锁、暗拉手；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四、工艺/其它说明：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1、冷轧钢板采用数控激光切割、数控折弯、冲压、焊接、精细打磨成型，抗菌粉末静电喷涂。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27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28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36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860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D3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E2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22860</wp:posOffset>
                  </wp:positionV>
                  <wp:extent cx="1045845" cy="1621155"/>
                  <wp:effectExtent l="0" t="0" r="1905" b="17145"/>
                  <wp:wrapNone/>
                  <wp:docPr id="9" name="图片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_24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845" cy="162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4B1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B91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844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00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F3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上玻璃文件柜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24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800*400*1800</w:t>
            </w:r>
          </w:p>
        </w:tc>
        <w:tc>
          <w:tcPr>
            <w:tcW w:w="3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6D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一、主要材料及厚度说明：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1、柜体为冷轧钢板，柜门厚0.8mm，其余厚0.6mm；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二、结构/配置：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1、上带框双掩玻璃门、下掩门和抽屉；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三、五金配件：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1、阻尼门铰、缓冲三节导轨、锁、暗拉手；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四、工艺/其它说明：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1、冷轧钢板采用数控激光切割、数控折弯、冲压、焊接、精细打磨成型，抗菌粉末静电喷涂。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FD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25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79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E0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9700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33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989965" cy="1676400"/>
                  <wp:effectExtent l="0" t="0" r="635" b="0"/>
                  <wp:docPr id="10" name="图片 5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5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965" cy="167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0D2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098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90C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77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A1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预算合计金额：115874元</w:t>
            </w:r>
          </w:p>
        </w:tc>
        <w:tc>
          <w:tcPr>
            <w:tcW w:w="707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3A695">
            <w:pPr>
              <w:keepNext w:val="0"/>
              <w:keepLines w:val="0"/>
              <w:widowControl/>
              <w:suppressLineNumbers w:val="0"/>
              <w:ind w:firstLine="2209" w:firstLineChars="1100"/>
              <w:jc w:val="both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9" w:name="_GoBack"/>
            <w:bookmarkEnd w:id="9"/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合计：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</w:t>
            </w:r>
          </w:p>
        </w:tc>
      </w:tr>
    </w:tbl>
    <w:p w14:paraId="2AA78A67">
      <w:pPr>
        <w:rPr>
          <w:rFonts w:hint="eastAsia"/>
        </w:rPr>
        <w:sectPr>
          <w:footerReference r:id="rId10" w:type="first"/>
          <w:footerReference r:id="rId9" w:type="default"/>
          <w:pgSz w:w="16838" w:h="11906" w:orient="landscape"/>
          <w:pgMar w:top="1191" w:right="1191" w:bottom="1191" w:left="119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3"/>
          <w:cols w:space="720" w:num="1"/>
          <w:titlePg/>
          <w:docGrid w:linePitch="312" w:charSpace="0"/>
        </w:sectPr>
      </w:pPr>
    </w:p>
    <w:p w14:paraId="708DEE93">
      <w:pPr>
        <w:pStyle w:val="3"/>
        <w:spacing w:before="313" w:after="313"/>
        <w:jc w:val="left"/>
        <w:rPr>
          <w:rFonts w:hint="eastAsia" w:ascii="宋体" w:hAnsi="宋体" w:eastAsia="宋体"/>
          <w:b w:val="0"/>
          <w:bCs w:val="0"/>
        </w:rPr>
      </w:pPr>
      <w:r>
        <w:rPr>
          <w:rFonts w:hint="eastAsia" w:ascii="宋体" w:hAnsi="宋体" w:eastAsia="宋体" w:cs="Times New Roman"/>
          <w:b/>
          <w:bCs/>
          <w:kern w:val="2"/>
          <w:sz w:val="32"/>
          <w:szCs w:val="40"/>
          <w:lang w:val="en-US" w:eastAsia="zh-CN" w:bidi="ar-SA"/>
        </w:rPr>
        <w:t>二、报价函</w:t>
      </w:r>
    </w:p>
    <w:p w14:paraId="1FC6085A">
      <w:pPr>
        <w:spacing w:before="120" w:beforeLines="50" w:after="120" w:afterLines="5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</w:p>
    <w:p w14:paraId="16C86ED7">
      <w:pPr>
        <w:spacing w:before="120" w:beforeLines="50" w:after="120" w:afterLines="5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致：梅州市第三人民医院</w:t>
      </w:r>
    </w:p>
    <w:p w14:paraId="22EA98BC">
      <w:pPr>
        <w:rPr>
          <w:rFonts w:hint="eastAsia"/>
          <w:lang w:val="en-US" w:eastAsia="zh-CN"/>
        </w:rPr>
      </w:pPr>
    </w:p>
    <w:tbl>
      <w:tblPr>
        <w:tblStyle w:val="9"/>
        <w:tblpPr w:leftFromText="180" w:rightFromText="180" w:vertAnchor="text" w:horzAnchor="page" w:tblpX="1222" w:tblpY="22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3758"/>
        <w:gridCol w:w="1785"/>
        <w:gridCol w:w="3067"/>
      </w:tblGrid>
      <w:tr w14:paraId="05618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95" w:type="dxa"/>
            <w:noWrap w:val="0"/>
            <w:vAlign w:val="center"/>
          </w:tcPr>
          <w:p w14:paraId="4DB46C05">
            <w:pPr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3758" w:type="dxa"/>
            <w:noWrap w:val="0"/>
            <w:vAlign w:val="center"/>
          </w:tcPr>
          <w:p w14:paraId="7347D5E6">
            <w:pPr>
              <w:tabs>
                <w:tab w:val="left" w:pos="1302"/>
                <w:tab w:val="center" w:pos="2434"/>
              </w:tabs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  <w:t>项目名称</w:t>
            </w:r>
          </w:p>
        </w:tc>
        <w:tc>
          <w:tcPr>
            <w:tcW w:w="1785" w:type="dxa"/>
            <w:noWrap w:val="0"/>
            <w:vAlign w:val="center"/>
          </w:tcPr>
          <w:p w14:paraId="5798DBC6">
            <w:pPr>
              <w:tabs>
                <w:tab w:val="left" w:pos="1302"/>
                <w:tab w:val="center" w:pos="2434"/>
              </w:tabs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  <w:t>数量（批）</w:t>
            </w:r>
          </w:p>
        </w:tc>
        <w:tc>
          <w:tcPr>
            <w:tcW w:w="3067" w:type="dxa"/>
            <w:noWrap w:val="0"/>
            <w:vAlign w:val="center"/>
          </w:tcPr>
          <w:p w14:paraId="1CC3FDF5"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  <w:t>项目报价（元）</w:t>
            </w:r>
          </w:p>
        </w:tc>
      </w:tr>
      <w:tr w14:paraId="6ABC2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895" w:type="dxa"/>
            <w:noWrap w:val="0"/>
            <w:vAlign w:val="center"/>
          </w:tcPr>
          <w:p w14:paraId="35C13C4D"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3758" w:type="dxa"/>
            <w:noWrap w:val="0"/>
            <w:vAlign w:val="center"/>
          </w:tcPr>
          <w:p w14:paraId="7AA494B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2026年办公家具</w:t>
            </w:r>
          </w:p>
          <w:p w14:paraId="3C983D16"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采购项目</w:t>
            </w:r>
          </w:p>
        </w:tc>
        <w:tc>
          <w:tcPr>
            <w:tcW w:w="1785" w:type="dxa"/>
            <w:noWrap w:val="0"/>
            <w:vAlign w:val="center"/>
          </w:tcPr>
          <w:p w14:paraId="5B767356">
            <w:pPr>
              <w:jc w:val="center"/>
              <w:rPr>
                <w:rFonts w:hint="default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3067" w:type="dxa"/>
            <w:noWrap w:val="0"/>
            <w:vAlign w:val="center"/>
          </w:tcPr>
          <w:p w14:paraId="32C10E1F">
            <w:pPr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</w:tbl>
    <w:p w14:paraId="70B6BE70">
      <w:pPr>
        <w:bidi w:val="0"/>
        <w:rPr>
          <w:rFonts w:hint="eastAsia"/>
          <w:lang w:val="en-US" w:eastAsia="zh-CN"/>
        </w:rPr>
      </w:pPr>
    </w:p>
    <w:p w14:paraId="30944AC0">
      <w:pPr>
        <w:spacing w:before="120" w:beforeLines="50" w:after="120" w:afterLines="5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 w:bidi="ar-SA"/>
        </w:rPr>
        <w:t>报价含</w:t>
      </w:r>
      <w:bookmarkStart w:id="2" w:name="OLE_LINK39"/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 w:bidi="ar-SA"/>
        </w:rPr>
        <w:t>人力成本、货物成本、材料、运输、保险、各种税费</w:t>
      </w:r>
      <w:bookmarkEnd w:id="2"/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28"/>
          <w:szCs w:val="28"/>
          <w:lang w:val="en-US" w:eastAsia="zh-CN" w:bidi="ar-SA"/>
        </w:rPr>
        <w:t xml:space="preserve">及项目实施过程中的所有费用。     </w:t>
      </w:r>
    </w:p>
    <w:p w14:paraId="30CA265E">
      <w:pPr>
        <w:spacing w:before="120" w:beforeLines="50" w:after="120" w:afterLines="50"/>
        <w:ind w:firstLine="4160" w:firstLineChars="130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</w:p>
    <w:p w14:paraId="01111F1E">
      <w:pPr>
        <w:bidi w:val="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</w:p>
    <w:p w14:paraId="551490D5">
      <w:pPr>
        <w:spacing w:before="120" w:beforeLines="50" w:after="120" w:afterLines="50"/>
        <w:ind w:firstLine="4160" w:firstLineChars="130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响应公司名称（公章）：</w:t>
      </w:r>
    </w:p>
    <w:p w14:paraId="4064C810">
      <w:pPr>
        <w:ind w:firstLine="4160" w:firstLineChars="130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日期：     年    月    日</w:t>
      </w:r>
    </w:p>
    <w:p w14:paraId="18A5641C">
      <w:pPr>
        <w:ind w:firstLine="4800" w:firstLineChars="150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</w:p>
    <w:p w14:paraId="2C934E2B">
      <w:pPr>
        <w:ind w:firstLine="4800" w:firstLineChars="1500"/>
        <w:rPr>
          <w:rFonts w:hint="eastAsia" w:ascii="仿宋_GB2312" w:hAnsi="宋体" w:eastAsia="仿宋_GB2312" w:cs="宋体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</w:p>
    <w:p w14:paraId="66B74888">
      <w:pPr>
        <w:bidi w:val="0"/>
        <w:rPr>
          <w:rFonts w:hint="eastAsia"/>
          <w:lang w:val="en-US" w:eastAsia="zh-CN"/>
        </w:rPr>
      </w:pPr>
    </w:p>
    <w:p w14:paraId="71B53C64">
      <w:pPr>
        <w:bidi w:val="0"/>
        <w:rPr>
          <w:rFonts w:hint="eastAsia"/>
          <w:lang w:val="en-US" w:eastAsia="zh-CN"/>
        </w:rPr>
      </w:pPr>
    </w:p>
    <w:p w14:paraId="17787E88">
      <w:pPr>
        <w:bidi w:val="0"/>
        <w:rPr>
          <w:rFonts w:hint="eastAsia"/>
          <w:lang w:val="en-US" w:eastAsia="zh-CN"/>
        </w:rPr>
      </w:pPr>
    </w:p>
    <w:p w14:paraId="59ABBCAD">
      <w:pPr>
        <w:bidi w:val="0"/>
        <w:rPr>
          <w:rFonts w:hint="eastAsia"/>
          <w:lang w:val="en-US" w:eastAsia="zh-CN"/>
        </w:rPr>
      </w:pPr>
    </w:p>
    <w:p w14:paraId="6DB9730C">
      <w:pPr>
        <w:bidi w:val="0"/>
        <w:rPr>
          <w:rFonts w:hint="eastAsia"/>
          <w:lang w:val="en-US" w:eastAsia="zh-CN"/>
        </w:rPr>
      </w:pPr>
    </w:p>
    <w:p w14:paraId="21172E13">
      <w:pPr>
        <w:bidi w:val="0"/>
        <w:rPr>
          <w:rFonts w:hint="eastAsia"/>
          <w:lang w:val="en-US" w:eastAsia="zh-CN"/>
        </w:rPr>
      </w:pPr>
    </w:p>
    <w:p w14:paraId="0F4D1BA3">
      <w:pPr>
        <w:bidi w:val="0"/>
        <w:rPr>
          <w:rFonts w:hint="eastAsia"/>
          <w:lang w:val="en-US" w:eastAsia="zh-CN"/>
        </w:rPr>
      </w:pPr>
    </w:p>
    <w:p w14:paraId="371589C6">
      <w:pPr>
        <w:tabs>
          <w:tab w:val="left" w:pos="2015"/>
        </w:tabs>
        <w:bidi w:val="0"/>
        <w:jc w:val="left"/>
        <w:rPr>
          <w:rFonts w:hint="eastAsia"/>
          <w:lang w:val="en-US" w:eastAsia="zh-CN"/>
        </w:rPr>
        <w:sectPr>
          <w:footerReference r:id="rId12" w:type="first"/>
          <w:footerReference r:id="rId11" w:type="default"/>
          <w:pgSz w:w="11906" w:h="16838"/>
          <w:pgMar w:top="1191" w:right="1191" w:bottom="1191" w:left="119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1"/>
          <w:cols w:space="720" w:num="1"/>
          <w:titlePg/>
          <w:docGrid w:linePitch="312" w:charSpace="0"/>
        </w:sectPr>
      </w:pPr>
      <w:r>
        <w:rPr>
          <w:rFonts w:hint="eastAsia"/>
          <w:lang w:val="en-US" w:eastAsia="zh-CN"/>
        </w:rPr>
        <w:tab/>
      </w:r>
    </w:p>
    <w:p w14:paraId="6940C839">
      <w:pPr>
        <w:pStyle w:val="3"/>
        <w:spacing w:before="240" w:after="240" w:line="360" w:lineRule="auto"/>
        <w:jc w:val="left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lang w:val="en-US" w:eastAsia="zh-CN"/>
        </w:rPr>
        <w:t>三</w:t>
      </w:r>
      <w:r>
        <w:rPr>
          <w:rFonts w:hint="eastAsia" w:ascii="宋体" w:hAnsi="宋体" w:eastAsia="宋体"/>
          <w:lang w:eastAsia="zh-CN"/>
        </w:rPr>
        <w:t>、</w:t>
      </w:r>
      <w:r>
        <w:rPr>
          <w:rFonts w:hint="eastAsia" w:ascii="宋体" w:hAnsi="宋体" w:eastAsia="宋体"/>
        </w:rPr>
        <w:t>市场调研响应函</w:t>
      </w:r>
      <w:bookmarkEnd w:id="1"/>
    </w:p>
    <w:p w14:paraId="105D631E">
      <w:pPr>
        <w:spacing w:line="360" w:lineRule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致：梅州市第三人民医院</w:t>
      </w:r>
    </w:p>
    <w:p w14:paraId="3C330E5B">
      <w:pPr>
        <w:spacing w:line="360" w:lineRule="auto"/>
        <w:ind w:left="269" w:leftChars="128" w:firstLine="800" w:firstLineChars="25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u w:val="single"/>
        </w:rPr>
        <w:t xml:space="preserve">                         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（响应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名称）系中华人</w:t>
      </w:r>
    </w:p>
    <w:p w14:paraId="2CD6086A">
      <w:pPr>
        <w:spacing w:line="360" w:lineRule="auto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民共和国合法企业，我方就参加本次市场调研有关事项郑重声明如下：</w:t>
      </w:r>
    </w:p>
    <w:p w14:paraId="71F6DD0D">
      <w:pPr>
        <w:spacing w:line="360" w:lineRule="auto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一、我方完全理解并接受市场调研公告所有要求。</w:t>
      </w:r>
    </w:p>
    <w:p w14:paraId="67873541">
      <w:pPr>
        <w:spacing w:line="360" w:lineRule="auto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二、我方提交的所有响应文件、资料都是准确和真实的，如有虚假或隐瞒，我方愿意承担一切法律责任。</w:t>
      </w:r>
    </w:p>
    <w:p w14:paraId="17CADF79">
      <w:pPr>
        <w:spacing w:line="360" w:lineRule="auto"/>
        <w:ind w:firstLine="643" w:firstLineChars="200"/>
        <w:rPr>
          <w:rFonts w:ascii="仿宋_GB2312" w:hAnsi="宋体" w:eastAsia="仿宋_GB2312" w:cs="宋体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32"/>
          <w:szCs w:val="32"/>
        </w:rPr>
        <w:t>三、</w:t>
      </w:r>
      <w:r>
        <w:rPr>
          <w:rFonts w:hint="eastAsia" w:ascii="黑体" w:hAnsi="黑体" w:eastAsia="黑体" w:cs="宋体"/>
          <w:b w:val="0"/>
          <w:bCs w:val="0"/>
          <w:color w:val="000000"/>
          <w:kern w:val="0"/>
          <w:sz w:val="32"/>
          <w:szCs w:val="32"/>
        </w:rPr>
        <w:t>我方承诺：此次报名产品不管是市场调研，还是后续院内招标采购、政府采购等方式与医院有业务往来，价格不高于此次市场调研价格。</w:t>
      </w:r>
    </w:p>
    <w:p w14:paraId="10A7D093">
      <w:pPr>
        <w:spacing w:line="360" w:lineRule="auto"/>
        <w:ind w:firstLine="4000" w:firstLineChars="1250"/>
        <w:rPr>
          <w:rFonts w:ascii="仿宋_GB2312" w:hAnsi="宋体" w:eastAsia="仿宋_GB2312" w:cs="宋体"/>
          <w:kern w:val="0"/>
          <w:sz w:val="32"/>
          <w:szCs w:val="32"/>
        </w:rPr>
      </w:pPr>
    </w:p>
    <w:p w14:paraId="74958F76">
      <w:pPr>
        <w:pStyle w:val="3"/>
      </w:pPr>
    </w:p>
    <w:p w14:paraId="3D065733">
      <w:pPr>
        <w:spacing w:line="360" w:lineRule="auto"/>
        <w:jc w:val="right"/>
        <w:rPr>
          <w:rFonts w:ascii="仿宋_GB2312" w:hAnsi="宋体" w:eastAsia="仿宋_GB2312" w:cs="宋体"/>
          <w:kern w:val="0"/>
          <w:sz w:val="32"/>
          <w:szCs w:val="32"/>
        </w:rPr>
      </w:pPr>
    </w:p>
    <w:p w14:paraId="5B4F02F9">
      <w:pPr>
        <w:spacing w:line="360" w:lineRule="auto"/>
        <w:jc w:val="righ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响应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名称（公章） </w:t>
      </w:r>
    </w:p>
    <w:p w14:paraId="48740775">
      <w:pPr>
        <w:spacing w:line="360" w:lineRule="auto"/>
        <w:jc w:val="right"/>
        <w:rPr>
          <w:rFonts w:hint="eastAsia" w:ascii="宋体" w:hAnsi="宋体" w:cs="宋体"/>
          <w:kern w:val="0"/>
          <w:sz w:val="28"/>
          <w:szCs w:val="28"/>
        </w:rPr>
        <w:sectPr>
          <w:footerReference r:id="rId14" w:type="first"/>
          <w:footerReference r:id="rId13" w:type="default"/>
          <w:pgSz w:w="11906" w:h="16838"/>
          <w:pgMar w:top="1191" w:right="1191" w:bottom="1191" w:left="119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2"/>
          <w:cols w:space="720" w:num="1"/>
          <w:titlePg/>
          <w:docGrid w:linePitch="312" w:charSpace="0"/>
        </w:sect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年    月   </w:t>
      </w:r>
    </w:p>
    <w:p w14:paraId="59D694EC">
      <w:pPr>
        <w:pStyle w:val="3"/>
        <w:spacing w:before="313" w:after="313"/>
        <w:jc w:val="both"/>
        <w:rPr>
          <w:rFonts w:hint="eastAsia" w:ascii="仿宋_GB2312" w:hAnsi="Calibri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bookmarkStart w:id="3" w:name="_Toc519068587"/>
      <w:bookmarkEnd w:id="3"/>
      <w:bookmarkStart w:id="4" w:name="_Toc479257748"/>
      <w:bookmarkStart w:id="5" w:name="_Toc485736243"/>
      <w:bookmarkStart w:id="6" w:name="_Toc485736236"/>
      <w:bookmarkStart w:id="7" w:name="_Toc516969105"/>
      <w:r>
        <w:rPr>
          <w:rFonts w:hint="eastAsia" w:ascii="宋体" w:hAnsi="宋体" w:eastAsia="宋体"/>
          <w:kern w:val="0"/>
          <w:lang w:val="en-US" w:eastAsia="zh-CN"/>
        </w:rPr>
        <w:t>四</w:t>
      </w:r>
      <w:r>
        <w:rPr>
          <w:rFonts w:hint="eastAsia" w:ascii="宋体" w:hAnsi="宋体" w:eastAsia="宋体"/>
          <w:kern w:val="0"/>
        </w:rPr>
        <w:t>、响应</w:t>
      </w:r>
      <w:r>
        <w:rPr>
          <w:rFonts w:hint="eastAsia" w:ascii="宋体" w:hAnsi="宋体" w:eastAsia="宋体"/>
          <w:kern w:val="0"/>
          <w:lang w:val="en-US" w:eastAsia="zh-CN"/>
        </w:rPr>
        <w:t>公司</w:t>
      </w:r>
      <w:r>
        <w:rPr>
          <w:rFonts w:hint="eastAsia" w:ascii="宋体" w:hAnsi="宋体" w:eastAsia="宋体"/>
          <w:kern w:val="0"/>
        </w:rPr>
        <w:t>各类资格证明文件</w:t>
      </w:r>
      <w:r>
        <w:rPr>
          <w:rFonts w:hint="eastAsia" w:ascii="仿宋_GB2312" w:hAnsi="Calibri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  <w:t>（有效的《营业执照》或《事业单位法人登记证》或《社会团体法人登记证》复印件及与本项目相关的资质证书）</w:t>
      </w:r>
    </w:p>
    <w:p w14:paraId="693C536F">
      <w:pPr>
        <w:spacing w:line="360" w:lineRule="auto"/>
        <w:rPr>
          <w:rFonts w:hint="eastAsia" w:ascii="仿宋_GB2312" w:hAnsi="Calibri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212CD2BE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Calibri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04B74D46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7531F694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524BBB7A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476183DF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51472B87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29FC0108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58225716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10D5AED3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6E9091AA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7A904A02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15CAB8E4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1F1B105A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4C8B80BF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6C0006E8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3BE6856C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70F564DA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645498B4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1A716547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28DD960D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</w:pPr>
    </w:p>
    <w:p w14:paraId="19AFE8D6">
      <w:pPr>
        <w:pStyle w:val="4"/>
        <w:kinsoku w:val="0"/>
        <w:overflowPunct w:val="0"/>
        <w:snapToGrid w:val="0"/>
        <w:spacing w:before="0" w:line="360" w:lineRule="auto"/>
        <w:ind w:left="0"/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cs="Times New Roman"/>
          <w:b/>
          <w:bCs/>
          <w:kern w:val="2"/>
          <w:sz w:val="32"/>
          <w:szCs w:val="32"/>
          <w:lang w:val="en-US" w:eastAsia="zh-CN" w:bidi="ar-SA"/>
        </w:rPr>
        <w:t>五</w:t>
      </w:r>
      <w:r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  <w:t>、法定代表人证明书</w:t>
      </w:r>
    </w:p>
    <w:p w14:paraId="538523E2">
      <w:pPr>
        <w:spacing w:line="360" w:lineRule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</w:p>
    <w:p w14:paraId="5A5B70CC">
      <w:pPr>
        <w:spacing w:line="360" w:lineRule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致：梅州市第三人民医院</w:t>
      </w:r>
    </w:p>
    <w:p w14:paraId="7A25D665">
      <w:pPr>
        <w:spacing w:line="360" w:lineRule="auto"/>
        <w:ind w:firstLine="640" w:firstLineChars="200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（先生/女士）现任我公司</w:t>
      </w:r>
      <w:r>
        <w:rPr>
          <w:rFonts w:hint="eastAsia" w:ascii="仿宋_GB2312" w:hAnsi="宋体" w:eastAsia="仿宋_GB2312" w:cs="仿宋"/>
          <w:sz w:val="32"/>
          <w:szCs w:val="32"/>
          <w:u w:val="single"/>
        </w:rPr>
        <w:t xml:space="preserve">           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职务，为法定代表人。</w:t>
      </w:r>
    </w:p>
    <w:p w14:paraId="44AB2ECE">
      <w:pPr>
        <w:spacing w:line="360" w:lineRule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</w:p>
    <w:p w14:paraId="5749823E">
      <w:pPr>
        <w:spacing w:line="360" w:lineRule="auto"/>
        <w:ind w:firstLine="640" w:firstLineChars="200"/>
        <w:rPr>
          <w:rFonts w:hint="default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特此证明。</w:t>
      </w:r>
    </w:p>
    <w:p w14:paraId="1D8D4A0A">
      <w:pPr>
        <w:spacing w:line="360" w:lineRule="auto"/>
        <w:rPr>
          <w:rFonts w:hint="default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</w:p>
    <w:p w14:paraId="0F6148A8">
      <w:pPr>
        <w:spacing w:line="360" w:lineRule="auto"/>
        <w:ind w:firstLine="2880" w:firstLineChars="900"/>
        <w:rPr>
          <w:rFonts w:hint="default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响应公司名称（公章）：</w:t>
      </w:r>
    </w:p>
    <w:p w14:paraId="4846D213">
      <w:pPr>
        <w:spacing w:line="360" w:lineRule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 xml:space="preserve">                                           </w:t>
      </w:r>
    </w:p>
    <w:p w14:paraId="2DC0AFE3">
      <w:pPr>
        <w:spacing w:line="360" w:lineRule="auto"/>
        <w:rPr>
          <w:rFonts w:hint="default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 xml:space="preserve">                                      年    月    日</w:t>
      </w:r>
    </w:p>
    <w:tbl>
      <w:tblPr>
        <w:tblStyle w:val="8"/>
        <w:tblpPr w:leftFromText="180" w:rightFromText="180" w:vertAnchor="text" w:horzAnchor="page" w:tblpX="1405" w:tblpY="125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6"/>
      </w:tblGrid>
      <w:tr w14:paraId="027CA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06" w:type="dxa"/>
            <w:noWrap w:val="0"/>
            <w:vAlign w:val="top"/>
          </w:tcPr>
          <w:p w14:paraId="5E94F5EE">
            <w:pPr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  <w:t>粘贴法定代表人身份证（复印件正、反两面）</w:t>
            </w:r>
          </w:p>
          <w:p w14:paraId="711C7607">
            <w:pPr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  <w:p w14:paraId="3888375A">
            <w:pPr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  <w:p w14:paraId="68C1E567">
            <w:pPr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  <w:p w14:paraId="32299FE0">
            <w:pPr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  <w:p w14:paraId="39E9762C">
            <w:pPr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  <w:p w14:paraId="0BAE9811">
            <w:pPr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  <w:p w14:paraId="5EC7C255">
            <w:pPr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 w14:paraId="6FE3930F">
      <w:pPr>
        <w:spacing w:line="360" w:lineRule="auto"/>
        <w:rPr>
          <w:rFonts w:hint="default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</w:p>
    <w:p w14:paraId="514F15D9">
      <w:pPr>
        <w:rPr>
          <w:rFonts w:hint="default" w:ascii="仿宋_GB2312" w:hAnsi="宋体" w:eastAsia="仿宋_GB2312" w:cs="宋体"/>
          <w:b w:val="0"/>
          <w:color w:val="000000"/>
          <w:kern w:val="0"/>
          <w:sz w:val="32"/>
          <w:szCs w:val="32"/>
          <w:lang w:val="en-US" w:eastAsia="zh-CN" w:bidi="ar-SA"/>
        </w:rPr>
        <w:sectPr>
          <w:pgSz w:w="11900" w:h="16840"/>
          <w:pgMar w:top="1134" w:right="1276" w:bottom="1134" w:left="1417" w:header="0" w:footer="794" w:gutter="0"/>
          <w:pgNumType w:fmt="decimal"/>
          <w:cols w:space="720" w:num="1"/>
        </w:sectPr>
      </w:pPr>
    </w:p>
    <w:p w14:paraId="2326A462">
      <w:pPr>
        <w:pStyle w:val="3"/>
        <w:spacing w:before="313" w:after="313"/>
        <w:jc w:val="center"/>
        <w:rPr>
          <w:rFonts w:hint="eastAsia" w:ascii="宋体" w:hAnsi="宋体" w:eastAsia="宋体"/>
          <w:color w:val="000000"/>
        </w:rPr>
      </w:pPr>
      <w:r>
        <w:rPr>
          <w:rFonts w:hint="eastAsia" w:ascii="宋体" w:hAnsi="宋体" w:eastAsia="宋体"/>
          <w:color w:val="000000"/>
        </w:rPr>
        <w:t>法定代表人授权书</w:t>
      </w:r>
      <w:bookmarkEnd w:id="4"/>
      <w:bookmarkEnd w:id="5"/>
    </w:p>
    <w:p w14:paraId="65C78D8E">
      <w:pPr>
        <w:spacing w:line="360" w:lineRule="auto"/>
        <w:rPr>
          <w:rFonts w:hint="eastAsia"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致：梅州市第三人民医院</w:t>
      </w:r>
    </w:p>
    <w:p w14:paraId="358D00A6">
      <w:pPr>
        <w:spacing w:line="360" w:lineRule="auto"/>
        <w:rPr>
          <w:rFonts w:hint="eastAsia"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</w:rPr>
        <w:t xml:space="preserve">      </w:t>
      </w:r>
      <w:r>
        <w:rPr>
          <w:rFonts w:hint="eastAsia" w:ascii="仿宋_GB2312" w:hAnsi="宋体" w:eastAsia="仿宋_GB2312" w:cs="仿宋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宋体" w:eastAsia="仿宋_GB2312" w:cs="仿宋"/>
          <w:sz w:val="32"/>
          <w:szCs w:val="32"/>
        </w:rPr>
        <w:t>（公司全称）法定代表人</w:t>
      </w:r>
      <w:r>
        <w:rPr>
          <w:rFonts w:hint="eastAsia" w:ascii="仿宋_GB2312" w:hAnsi="宋体" w:eastAsia="仿宋_GB2312" w:cs="仿宋"/>
          <w:sz w:val="32"/>
          <w:szCs w:val="32"/>
          <w:u w:val="single"/>
        </w:rPr>
        <w:t xml:space="preserve">           </w:t>
      </w:r>
      <w:r>
        <w:rPr>
          <w:rFonts w:hint="eastAsia" w:ascii="仿宋_GB2312" w:hAnsi="宋体" w:eastAsia="仿宋_GB2312" w:cs="仿宋"/>
          <w:sz w:val="32"/>
          <w:szCs w:val="32"/>
        </w:rPr>
        <w:t>授权</w:t>
      </w:r>
      <w:r>
        <w:rPr>
          <w:rFonts w:hint="eastAsia" w:ascii="仿宋_GB2312" w:hAnsi="宋体" w:eastAsia="仿宋_GB2312" w:cs="仿宋"/>
          <w:sz w:val="32"/>
          <w:szCs w:val="32"/>
          <w:u w:val="single"/>
        </w:rPr>
        <w:t xml:space="preserve">         </w:t>
      </w:r>
      <w:r>
        <w:rPr>
          <w:rFonts w:hint="eastAsia" w:ascii="仿宋_GB2312" w:hAnsi="宋体" w:eastAsia="仿宋_GB2312" w:cs="仿宋"/>
          <w:sz w:val="32"/>
          <w:szCs w:val="32"/>
        </w:rPr>
        <w:t>（全权代表姓名）为全权代表,参加贵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院</w:t>
      </w:r>
      <w:r>
        <w:rPr>
          <w:rFonts w:hint="eastAsia" w:ascii="仿宋_GB2312" w:hAnsi="宋体" w:eastAsia="仿宋_GB2312" w:cs="仿宋"/>
          <w:sz w:val="32"/>
          <w:szCs w:val="32"/>
        </w:rPr>
        <w:t>组织的</w:t>
      </w:r>
      <w:r>
        <w:rPr>
          <w:rFonts w:hint="eastAsia" w:ascii="仿宋_GB2312" w:hAnsi="宋体" w:eastAsia="仿宋_GB2312" w:cs="仿宋"/>
          <w:sz w:val="32"/>
          <w:szCs w:val="32"/>
          <w:u w:val="single"/>
        </w:rPr>
        <w:t xml:space="preserve">                 （项目名称）</w:t>
      </w:r>
      <w:r>
        <w:rPr>
          <w:rFonts w:hint="eastAsia" w:ascii="仿宋_GB2312" w:hAnsi="宋体" w:eastAsia="仿宋_GB2312" w:cs="仿宋"/>
          <w:sz w:val="32"/>
          <w:szCs w:val="32"/>
        </w:rPr>
        <w:t>项目市场调研活动，全权代表我方处理市场调研活动中的一切事宜。</w:t>
      </w:r>
    </w:p>
    <w:p w14:paraId="779438B3">
      <w:pPr>
        <w:spacing w:line="360" w:lineRule="auto"/>
        <w:ind w:firstLine="640" w:firstLineChars="200"/>
        <w:rPr>
          <w:rFonts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</w:rPr>
        <w:t xml:space="preserve">被授权人签字：_______________      </w:t>
      </w:r>
    </w:p>
    <w:p w14:paraId="2A552F4D">
      <w:pPr>
        <w:spacing w:line="360" w:lineRule="auto"/>
        <w:ind w:firstLine="640" w:firstLineChars="200"/>
        <w:rPr>
          <w:rFonts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</w:rPr>
        <w:t>法定代表人签字：_______________</w:t>
      </w:r>
    </w:p>
    <w:p w14:paraId="06CDB27C">
      <w:pPr>
        <w:spacing w:line="480" w:lineRule="auto"/>
        <w:jc w:val="right"/>
        <w:rPr>
          <w:rFonts w:ascii="仿宋_GB2312" w:hAnsi="宋体" w:eastAsia="仿宋_GB2312"/>
          <w:color w:val="000000"/>
          <w:sz w:val="32"/>
          <w:szCs w:val="32"/>
        </w:rPr>
      </w:pPr>
    </w:p>
    <w:p w14:paraId="30AA7240">
      <w:pPr>
        <w:spacing w:line="480" w:lineRule="auto"/>
        <w:jc w:val="right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响应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名称（公章）</w:t>
      </w:r>
    </w:p>
    <w:p w14:paraId="650A58D4">
      <w:pPr>
        <w:spacing w:line="480" w:lineRule="auto"/>
        <w:jc w:val="right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年  月   日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6"/>
      </w:tblGrid>
      <w:tr w14:paraId="2639B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06" w:type="dxa"/>
            <w:noWrap w:val="0"/>
            <w:vAlign w:val="top"/>
          </w:tcPr>
          <w:p w14:paraId="535FC375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粘贴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eastAsia="zh-CN"/>
              </w:rPr>
              <w:t>法定代表人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身份证（复印件正、反两面）</w:t>
            </w:r>
          </w:p>
          <w:p w14:paraId="1D3C028C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 w14:paraId="42BCE534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 w14:paraId="2248BCDC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  <w:p w14:paraId="3A272F3C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粘贴被授权人身份证（复印件正、反两面）</w:t>
            </w:r>
          </w:p>
          <w:p w14:paraId="019BBA15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2"/>
                <w:szCs w:val="32"/>
              </w:rPr>
            </w:pPr>
          </w:p>
          <w:p w14:paraId="630E4FDD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2"/>
                <w:szCs w:val="32"/>
              </w:rPr>
            </w:pPr>
          </w:p>
          <w:p w14:paraId="1F770395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2"/>
                <w:szCs w:val="32"/>
              </w:rPr>
            </w:pPr>
          </w:p>
          <w:p w14:paraId="1E625038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2"/>
                <w:szCs w:val="32"/>
              </w:rPr>
            </w:pPr>
          </w:p>
        </w:tc>
      </w:tr>
      <w:bookmarkEnd w:id="6"/>
      <w:bookmarkEnd w:id="7"/>
    </w:tbl>
    <w:p w14:paraId="5E1A577F">
      <w:pPr>
        <w:spacing w:line="360" w:lineRule="auto"/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bookmarkStart w:id="8" w:name="_Toc265316642"/>
    </w:p>
    <w:p w14:paraId="5337C4AA">
      <w:pPr>
        <w:spacing w:line="360" w:lineRule="auto"/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cs="Times New Roman"/>
          <w:b/>
          <w:bCs/>
          <w:kern w:val="2"/>
          <w:sz w:val="32"/>
          <w:szCs w:val="32"/>
          <w:lang w:val="en-US" w:eastAsia="zh-CN" w:bidi="ar-SA"/>
        </w:rPr>
        <w:t>六</w:t>
      </w:r>
      <w:r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  <w:t>、资格条件承诺函</w:t>
      </w:r>
    </w:p>
    <w:p w14:paraId="50D24D96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39460B0D">
      <w:pPr>
        <w:spacing w:line="360" w:lineRule="auto"/>
        <w:rPr>
          <w:rFonts w:hint="default" w:ascii="仿宋_GB2312" w:hAnsi="宋体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 xml:space="preserve">致： </w:t>
      </w:r>
      <w:r>
        <w:rPr>
          <w:rFonts w:hint="eastAsia" w:ascii="仿宋_GB2312" w:hAnsi="宋体" w:eastAsia="仿宋_GB2312" w:cs="仿宋"/>
          <w:sz w:val="32"/>
          <w:szCs w:val="32"/>
          <w:u w:val="single"/>
          <w:lang w:val="en-US" w:eastAsia="zh-CN"/>
        </w:rPr>
        <w:t xml:space="preserve">梅州市第三人民医院 </w:t>
      </w:r>
    </w:p>
    <w:p w14:paraId="62D03B9E">
      <w:pPr>
        <w:spacing w:line="360" w:lineRule="auto"/>
        <w:ind w:firstLine="640" w:firstLineChars="200"/>
        <w:rPr>
          <w:rFonts w:hint="default" w:ascii="仿宋_GB2312" w:hAnsi="宋体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我方</w:t>
      </w:r>
      <w:r>
        <w:rPr>
          <w:rFonts w:hint="eastAsia" w:ascii="仿宋_GB2312" w:hAnsi="宋体" w:eastAsia="仿宋_GB2312" w:cs="仿宋"/>
          <w:sz w:val="32"/>
          <w:szCs w:val="32"/>
          <w:u w:val="single"/>
          <w:lang w:val="en-US" w:eastAsia="zh-CN"/>
        </w:rPr>
        <w:t xml:space="preserve"> （响应公司名称）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 xml:space="preserve"> 具有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符合《中华人民共和国政府采购法》《中华人民共和国政府采购法实施条例》《中华人民共和国政府采购法实施条例》资格要求规定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良好的商业信誉和健全的财务会计制度；依法缴纳税收和社会保障资金的良好记录；履行合同所必需的设备和专业技术能力；参加本项目调研活动前三年内，在经营活动中没有重大违法记录。</w:t>
      </w:r>
    </w:p>
    <w:p w14:paraId="2898C551"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</w:rPr>
        <w:t>我方对上述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承诺</w:t>
      </w:r>
      <w:r>
        <w:rPr>
          <w:rFonts w:hint="eastAsia" w:ascii="仿宋_GB2312" w:hAnsi="宋体" w:eastAsia="仿宋_GB2312" w:cs="仿宋"/>
          <w:sz w:val="32"/>
          <w:szCs w:val="32"/>
        </w:rPr>
        <w:t>的真实性负责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随时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接受医院的检查核验，配合提供相关证明材料，证明符合《中华人民共和国政府采购法》规定的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基本资格条件</w:t>
      </w:r>
      <w:r>
        <w:rPr>
          <w:rFonts w:hint="eastAsia" w:ascii="仿宋_GB2312" w:hAnsi="宋体" w:eastAsia="仿宋_GB2312" w:cs="仿宋"/>
          <w:sz w:val="32"/>
          <w:szCs w:val="32"/>
        </w:rPr>
        <w:t>。如有虚假，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我方愿</w:t>
      </w:r>
      <w:r>
        <w:rPr>
          <w:rFonts w:hint="eastAsia" w:ascii="仿宋_GB2312" w:hAnsi="宋体" w:eastAsia="仿宋_GB2312" w:cs="仿宋"/>
          <w:sz w:val="32"/>
          <w:szCs w:val="32"/>
        </w:rPr>
        <w:t>依法承担相应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法律</w:t>
      </w:r>
      <w:r>
        <w:rPr>
          <w:rFonts w:hint="eastAsia" w:ascii="仿宋_GB2312" w:hAnsi="宋体" w:eastAsia="仿宋_GB2312" w:cs="仿宋"/>
          <w:sz w:val="32"/>
          <w:szCs w:val="32"/>
        </w:rPr>
        <w:t>责任。</w:t>
      </w:r>
    </w:p>
    <w:p w14:paraId="12CF7212"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</w:rPr>
      </w:pPr>
    </w:p>
    <w:p w14:paraId="7FFBF86F"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</w:rPr>
        <w:t>特此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承诺</w:t>
      </w:r>
      <w:r>
        <w:rPr>
          <w:rFonts w:hint="eastAsia" w:ascii="仿宋_GB2312" w:hAnsi="宋体" w:eastAsia="仿宋_GB2312" w:cs="仿宋"/>
          <w:sz w:val="32"/>
          <w:szCs w:val="32"/>
        </w:rPr>
        <w:t>。</w:t>
      </w:r>
    </w:p>
    <w:p w14:paraId="353E8717">
      <w:pPr>
        <w:spacing w:line="360" w:lineRule="auto"/>
        <w:rPr>
          <w:rFonts w:hint="eastAsia" w:ascii="仿宋_GB2312" w:hAnsi="宋体" w:eastAsia="仿宋_GB2312" w:cs="仿宋"/>
          <w:sz w:val="32"/>
          <w:szCs w:val="32"/>
        </w:rPr>
      </w:pPr>
    </w:p>
    <w:p w14:paraId="2E48A71F">
      <w:pPr>
        <w:spacing w:line="360" w:lineRule="auto"/>
        <w:ind w:firstLine="4800" w:firstLineChars="1500"/>
        <w:rPr>
          <w:rFonts w:hint="eastAsia"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响应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仿宋"/>
          <w:sz w:val="32"/>
          <w:szCs w:val="32"/>
        </w:rPr>
        <w:t>名称（公章）</w:t>
      </w:r>
    </w:p>
    <w:p w14:paraId="288A06C2">
      <w:pPr>
        <w:spacing w:line="360" w:lineRule="auto"/>
        <w:rPr>
          <w:rFonts w:hint="eastAsia"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</w:rPr>
        <w:t xml:space="preserve">                 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_GB2312" w:hAnsi="宋体" w:eastAsia="仿宋_GB2312" w:cs="仿宋"/>
          <w:sz w:val="32"/>
          <w:szCs w:val="32"/>
        </w:rPr>
        <w:t xml:space="preserve"> 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 xml:space="preserve">年  月  </w:t>
      </w:r>
      <w:r>
        <w:rPr>
          <w:rFonts w:hint="eastAsia" w:ascii="仿宋_GB2312" w:hAnsi="宋体" w:eastAsia="仿宋_GB2312" w:cs="仿宋"/>
          <w:sz w:val="32"/>
          <w:szCs w:val="32"/>
        </w:rPr>
        <w:t>日</w:t>
      </w:r>
    </w:p>
    <w:p w14:paraId="20C98627">
      <w:pPr>
        <w:spacing w:line="360" w:lineRule="auto"/>
        <w:rPr>
          <w:rFonts w:hint="eastAsia" w:ascii="仿宋_GB2312" w:hAnsi="宋体" w:eastAsia="仿宋_GB2312" w:cs="仿宋"/>
          <w:sz w:val="32"/>
          <w:szCs w:val="32"/>
        </w:rPr>
      </w:pPr>
    </w:p>
    <w:p w14:paraId="5ED0B167"/>
    <w:p w14:paraId="639FEBB6">
      <w:pPr>
        <w:spacing w:line="360" w:lineRule="auto"/>
        <w:rPr>
          <w:rFonts w:ascii="宋体" w:hAnsi="宋体"/>
          <w:sz w:val="30"/>
          <w:szCs w:val="30"/>
        </w:rPr>
      </w:pPr>
    </w:p>
    <w:p w14:paraId="5FFE1198">
      <w:pPr>
        <w:spacing w:line="360" w:lineRule="auto"/>
        <w:rPr>
          <w:rFonts w:ascii="宋体" w:hAnsi="宋体"/>
          <w:sz w:val="30"/>
          <w:szCs w:val="30"/>
        </w:rPr>
      </w:pPr>
    </w:p>
    <w:p w14:paraId="52399249">
      <w:pPr>
        <w:tabs>
          <w:tab w:val="left" w:pos="427"/>
        </w:tabs>
        <w:rPr>
          <w:rFonts w:hint="eastAsia" w:ascii="宋体" w:hAnsi="宋体"/>
          <w:b/>
          <w:bCs/>
          <w:sz w:val="32"/>
          <w:szCs w:val="40"/>
        </w:rPr>
      </w:pPr>
    </w:p>
    <w:p w14:paraId="3A944AB5">
      <w:pPr>
        <w:tabs>
          <w:tab w:val="left" w:pos="427"/>
        </w:tabs>
        <w:rPr>
          <w:rFonts w:hint="eastAsia" w:ascii="宋体" w:hAnsi="宋体"/>
          <w:b/>
          <w:bCs/>
          <w:sz w:val="32"/>
          <w:szCs w:val="40"/>
        </w:rPr>
      </w:pPr>
      <w:r>
        <w:rPr>
          <w:rFonts w:hint="eastAsia" w:ascii="宋体" w:hAnsi="宋体"/>
          <w:b/>
          <w:bCs/>
          <w:sz w:val="32"/>
          <w:szCs w:val="40"/>
        </w:rPr>
        <w:t>“信用中国”网站</w:t>
      </w:r>
      <w:r>
        <w:rPr>
          <w:rFonts w:hint="eastAsia" w:ascii="宋体" w:hAnsi="宋体"/>
          <w:b/>
          <w:bCs/>
          <w:sz w:val="32"/>
          <w:szCs w:val="40"/>
          <w:lang w:eastAsia="zh-CN"/>
        </w:rPr>
        <w:t>、</w:t>
      </w:r>
      <w:r>
        <w:rPr>
          <w:rFonts w:hint="eastAsia" w:ascii="宋体" w:hAnsi="宋体"/>
          <w:b/>
          <w:bCs/>
          <w:sz w:val="32"/>
          <w:szCs w:val="40"/>
        </w:rPr>
        <w:t>中国政府采购网截图：</w:t>
      </w:r>
    </w:p>
    <w:p w14:paraId="78C64ACB">
      <w:pPr>
        <w:pStyle w:val="3"/>
        <w:spacing w:before="313" w:after="313"/>
        <w:jc w:val="both"/>
        <w:rPr>
          <w:rFonts w:hint="eastAsia" w:ascii="仿宋_GB2312" w:hAnsi="宋体" w:eastAsia="仿宋_GB2312" w:cs="仿宋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（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响应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应报名时间内在“信用中国”网站（www.creditchina.gov.cn）及中国政府采购网（http://www.ccgp.gov.cn/）查询结果为准，如相关失信记录已失效，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响应公司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需提供相关证明资料）。</w:t>
      </w:r>
    </w:p>
    <w:p w14:paraId="13CC7F0F">
      <w:pPr>
        <w:pStyle w:val="3"/>
        <w:spacing w:before="313" w:after="313"/>
        <w:jc w:val="both"/>
        <w:rPr>
          <w:rFonts w:hint="eastAsia" w:ascii="宋体" w:hAnsi="宋体" w:eastAsia="宋体" w:cs="黑体"/>
          <w:lang w:eastAsia="zh-CN"/>
        </w:rPr>
      </w:pPr>
    </w:p>
    <w:p w14:paraId="2F2F3995">
      <w:pPr>
        <w:pStyle w:val="3"/>
        <w:spacing w:before="313" w:after="313"/>
        <w:jc w:val="both"/>
        <w:rPr>
          <w:rFonts w:hint="eastAsia" w:ascii="宋体" w:hAnsi="宋体" w:eastAsia="宋体" w:cs="黑体"/>
          <w:lang w:eastAsia="zh-CN"/>
        </w:rPr>
      </w:pPr>
    </w:p>
    <w:p w14:paraId="4B5B4216">
      <w:pPr>
        <w:pStyle w:val="3"/>
        <w:spacing w:before="313" w:after="313"/>
        <w:jc w:val="both"/>
        <w:rPr>
          <w:rFonts w:hint="eastAsia" w:ascii="宋体" w:hAnsi="宋体" w:eastAsia="宋体" w:cs="黑体"/>
          <w:lang w:eastAsia="zh-CN"/>
        </w:rPr>
      </w:pPr>
    </w:p>
    <w:p w14:paraId="28465805">
      <w:pPr>
        <w:pStyle w:val="3"/>
        <w:spacing w:before="313" w:after="313"/>
        <w:jc w:val="both"/>
        <w:rPr>
          <w:rFonts w:hint="eastAsia" w:ascii="宋体" w:hAnsi="宋体" w:eastAsia="宋体" w:cs="黑体"/>
          <w:lang w:eastAsia="zh-CN"/>
        </w:rPr>
      </w:pPr>
    </w:p>
    <w:p w14:paraId="70A6F582">
      <w:pPr>
        <w:pStyle w:val="3"/>
        <w:spacing w:before="313" w:after="313"/>
        <w:jc w:val="both"/>
        <w:rPr>
          <w:rFonts w:hint="eastAsia" w:ascii="宋体" w:hAnsi="宋体" w:eastAsia="宋体" w:cs="黑体"/>
          <w:lang w:eastAsia="zh-CN"/>
        </w:rPr>
      </w:pPr>
    </w:p>
    <w:p w14:paraId="04529FC6">
      <w:pPr>
        <w:pStyle w:val="3"/>
        <w:spacing w:before="313" w:after="313"/>
        <w:jc w:val="both"/>
        <w:rPr>
          <w:rFonts w:hint="eastAsia" w:ascii="宋体" w:hAnsi="宋体" w:eastAsia="宋体" w:cs="黑体"/>
          <w:lang w:eastAsia="zh-CN"/>
        </w:rPr>
      </w:pPr>
    </w:p>
    <w:p w14:paraId="79704C20">
      <w:pPr>
        <w:pStyle w:val="3"/>
        <w:spacing w:before="313" w:after="313"/>
        <w:jc w:val="both"/>
        <w:rPr>
          <w:rFonts w:hint="eastAsia" w:ascii="宋体" w:hAnsi="宋体" w:eastAsia="宋体" w:cs="黑体"/>
          <w:lang w:eastAsia="zh-CN"/>
        </w:rPr>
      </w:pPr>
    </w:p>
    <w:p w14:paraId="10C9CCF4">
      <w:pPr>
        <w:pStyle w:val="3"/>
        <w:spacing w:before="313" w:after="313"/>
        <w:jc w:val="both"/>
        <w:rPr>
          <w:rFonts w:hint="eastAsia" w:ascii="宋体" w:hAnsi="宋体" w:eastAsia="宋体" w:cs="黑体"/>
          <w:lang w:eastAsia="zh-CN"/>
        </w:rPr>
      </w:pPr>
    </w:p>
    <w:p w14:paraId="0085AA52">
      <w:pPr>
        <w:rPr>
          <w:rFonts w:hint="eastAsia" w:ascii="宋体" w:hAnsi="宋体" w:eastAsia="宋体" w:cs="黑体"/>
          <w:lang w:eastAsia="zh-CN"/>
        </w:rPr>
      </w:pPr>
    </w:p>
    <w:p w14:paraId="669A5957">
      <w:pPr>
        <w:pStyle w:val="2"/>
        <w:rPr>
          <w:rFonts w:hint="eastAsia" w:ascii="宋体" w:hAnsi="宋体" w:eastAsia="宋体" w:cs="黑体"/>
          <w:lang w:eastAsia="zh-CN"/>
        </w:rPr>
      </w:pPr>
    </w:p>
    <w:p w14:paraId="57B593F1">
      <w:pPr>
        <w:rPr>
          <w:rFonts w:hint="eastAsia" w:ascii="宋体" w:hAnsi="宋体" w:eastAsia="宋体" w:cs="黑体"/>
          <w:lang w:eastAsia="zh-CN"/>
        </w:rPr>
      </w:pPr>
    </w:p>
    <w:p w14:paraId="2E6A800C">
      <w:pPr>
        <w:pStyle w:val="2"/>
        <w:rPr>
          <w:rFonts w:hint="eastAsia" w:ascii="宋体" w:hAnsi="宋体" w:eastAsia="宋体" w:cs="黑体"/>
          <w:lang w:eastAsia="zh-CN"/>
        </w:rPr>
      </w:pPr>
    </w:p>
    <w:p w14:paraId="36F2C99F">
      <w:pPr>
        <w:rPr>
          <w:rFonts w:hint="eastAsia" w:ascii="宋体" w:hAnsi="宋体" w:eastAsia="宋体" w:cs="黑体"/>
          <w:lang w:eastAsia="zh-CN"/>
        </w:rPr>
      </w:pPr>
    </w:p>
    <w:p w14:paraId="7BB0A610">
      <w:pPr>
        <w:pStyle w:val="3"/>
        <w:spacing w:before="313" w:after="313"/>
        <w:jc w:val="both"/>
        <w:rPr>
          <w:rFonts w:hint="eastAsia" w:ascii="宋体" w:hAnsi="宋体" w:eastAsia="宋体" w:cs="黑体"/>
          <w:lang w:eastAsia="zh-CN"/>
        </w:rPr>
      </w:pPr>
    </w:p>
    <w:p w14:paraId="74E95537">
      <w:pPr>
        <w:pStyle w:val="3"/>
        <w:spacing w:before="313" w:after="313"/>
        <w:jc w:val="both"/>
        <w:rPr>
          <w:rFonts w:hint="eastAsia" w:ascii="宋体" w:hAnsi="宋体" w:eastAsia="宋体" w:cs="黑体"/>
        </w:rPr>
      </w:pPr>
      <w:r>
        <w:rPr>
          <w:rFonts w:hint="eastAsia" w:ascii="宋体" w:hAnsi="宋体" w:eastAsia="宋体" w:cs="黑体"/>
          <w:lang w:val="en-US" w:eastAsia="zh-CN"/>
        </w:rPr>
        <w:t>七</w:t>
      </w:r>
      <w:r>
        <w:rPr>
          <w:rFonts w:hint="eastAsia" w:ascii="宋体" w:hAnsi="宋体" w:eastAsia="宋体" w:cs="黑体"/>
        </w:rPr>
        <w:t>、其他声明文件</w:t>
      </w:r>
    </w:p>
    <w:p w14:paraId="4828D8B3">
      <w:pPr>
        <w:spacing w:line="360" w:lineRule="auto"/>
        <w:rPr>
          <w:rFonts w:hint="eastAsia" w:ascii="仿宋_GB2312" w:hAnsi="宋体" w:eastAsia="仿宋_GB2312" w:cs="仿宋"/>
          <w:sz w:val="32"/>
          <w:szCs w:val="32"/>
          <w:lang w:val="en-US" w:eastAsia="zh-CN"/>
        </w:rPr>
      </w:pPr>
    </w:p>
    <w:p w14:paraId="0B4598EA">
      <w:pPr>
        <w:spacing w:line="360" w:lineRule="auto"/>
        <w:rPr>
          <w:rFonts w:hint="eastAsia" w:ascii="仿宋_GB2312" w:hAnsi="宋体" w:eastAsia="仿宋_GB2312" w:cs="仿宋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致：梅州市第三人民医院</w:t>
      </w:r>
    </w:p>
    <w:p w14:paraId="575BCFD7"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我公司郑重声明：①与本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负责人为同一人、存在直接控股或管理关系的其他关联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未参与本项目的投标。如与参与本项目的其他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存在关联关系，承诺自动放弃本项目调研。②我公司及所提供产品不存在知识产权、代理权等方面纠纷，</w:t>
      </w:r>
      <w:r>
        <w:rPr>
          <w:rFonts w:hint="eastAsia" w:ascii="仿宋_GB2312" w:hAnsi="宋体" w:eastAsia="仿宋_GB2312" w:cs="仿宋"/>
          <w:color w:val="auto"/>
          <w:sz w:val="32"/>
          <w:szCs w:val="32"/>
          <w:lang w:eastAsia="zh-CN"/>
        </w:rPr>
        <w:t>如因我公司原因引发上诉纠纷，我公司将承担全部责任。</w:t>
      </w:r>
    </w:p>
    <w:p w14:paraId="6F85E54F"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  <w:lang w:eastAsia="zh-CN"/>
        </w:rPr>
      </w:pP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我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保证上述声明真实、有效、可查。</w:t>
      </w:r>
    </w:p>
    <w:p w14:paraId="2A1D0448"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  <w:lang w:eastAsia="zh-CN"/>
        </w:rPr>
      </w:pPr>
    </w:p>
    <w:p w14:paraId="2FCAA14D">
      <w:pPr>
        <w:spacing w:line="360" w:lineRule="auto"/>
        <w:ind w:firstLine="4800" w:firstLineChars="1500"/>
        <w:rPr>
          <w:rFonts w:hint="eastAsia"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仿宋"/>
          <w:sz w:val="32"/>
          <w:szCs w:val="32"/>
          <w:lang w:eastAsia="zh-CN"/>
        </w:rPr>
        <w:t>响应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>公司</w:t>
      </w:r>
      <w:r>
        <w:rPr>
          <w:rFonts w:hint="eastAsia" w:ascii="仿宋_GB2312" w:hAnsi="宋体" w:eastAsia="仿宋_GB2312" w:cs="仿宋"/>
          <w:sz w:val="32"/>
          <w:szCs w:val="32"/>
        </w:rPr>
        <w:t>名称（公章）</w:t>
      </w:r>
    </w:p>
    <w:p w14:paraId="5B0534EF"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</w:rPr>
      </w:pPr>
      <w:r>
        <w:rPr>
          <w:rFonts w:hint="eastAsia" w:ascii="仿宋_GB2312" w:hAnsi="宋体" w:eastAsia="仿宋_GB2312" w:cs="仿宋"/>
          <w:sz w:val="32"/>
          <w:szCs w:val="32"/>
        </w:rPr>
        <w:t xml:space="preserve">                 </w:t>
      </w:r>
      <w:r>
        <w:rPr>
          <w:rFonts w:hint="eastAsia" w:ascii="仿宋_GB2312" w:hAnsi="宋体" w:eastAsia="仿宋_GB2312" w:cs="仿宋"/>
          <w:sz w:val="32"/>
          <w:szCs w:val="32"/>
          <w:lang w:val="en-US" w:eastAsia="zh-CN"/>
        </w:rPr>
        <w:t xml:space="preserve">                    年  月  </w:t>
      </w:r>
      <w:r>
        <w:rPr>
          <w:rFonts w:hint="eastAsia" w:ascii="仿宋_GB2312" w:hAnsi="宋体" w:eastAsia="仿宋_GB2312" w:cs="仿宋"/>
          <w:sz w:val="32"/>
          <w:szCs w:val="32"/>
        </w:rPr>
        <w:t>日</w:t>
      </w:r>
    </w:p>
    <w:p w14:paraId="21BFCA20"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</w:rPr>
      </w:pPr>
    </w:p>
    <w:p w14:paraId="3740C230">
      <w:pPr>
        <w:spacing w:line="360" w:lineRule="auto"/>
        <w:ind w:firstLine="640" w:firstLineChars="200"/>
        <w:rPr>
          <w:rFonts w:hint="eastAsia" w:ascii="仿宋_GB2312" w:hAnsi="宋体" w:eastAsia="仿宋_GB2312" w:cs="仿宋"/>
          <w:sz w:val="32"/>
          <w:szCs w:val="32"/>
        </w:rPr>
      </w:pPr>
    </w:p>
    <w:p w14:paraId="30BE3E39">
      <w:pPr>
        <w:spacing w:line="360" w:lineRule="auto"/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</w:pPr>
    </w:p>
    <w:p w14:paraId="79B790CD">
      <w:pPr>
        <w:spacing w:line="360" w:lineRule="auto"/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</w:pPr>
    </w:p>
    <w:p w14:paraId="6864D1FD">
      <w:pPr>
        <w:spacing w:line="360" w:lineRule="auto"/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</w:pPr>
    </w:p>
    <w:p w14:paraId="2D4F937B">
      <w:pPr>
        <w:spacing w:line="360" w:lineRule="auto"/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</w:pPr>
    </w:p>
    <w:p w14:paraId="4F7E75D8">
      <w:pPr>
        <w:spacing w:line="360" w:lineRule="auto"/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</w:pPr>
    </w:p>
    <w:p w14:paraId="5AB91B6A">
      <w:pPr>
        <w:spacing w:line="360" w:lineRule="auto"/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</w:pPr>
    </w:p>
    <w:p w14:paraId="7738F770">
      <w:pPr>
        <w:spacing w:line="360" w:lineRule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宋体" w:hAnsi="宋体" w:cs="黑体"/>
          <w:b/>
          <w:bCs/>
          <w:kern w:val="2"/>
          <w:sz w:val="32"/>
          <w:szCs w:val="32"/>
          <w:lang w:val="en-US" w:eastAsia="zh-CN" w:bidi="ar-SA"/>
        </w:rPr>
        <w:t>八</w:t>
      </w:r>
      <w:r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  <w:t>、服务承诺函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（格式自拟，廉洁销售承诺、质量保证承诺、 售后服务承诺等服务承诺）</w:t>
      </w:r>
    </w:p>
    <w:p w14:paraId="22DB0E9C">
      <w:pPr>
        <w:pStyle w:val="2"/>
        <w:ind w:left="0" w:leftChars="0" w:firstLine="0" w:firstLineChars="0"/>
        <w:jc w:val="both"/>
        <w:rPr>
          <w:rFonts w:hint="eastAsia"/>
          <w:b/>
          <w:snapToGrid w:val="0"/>
          <w:color w:val="000000"/>
          <w:kern w:val="0"/>
          <w:sz w:val="28"/>
          <w:szCs w:val="28"/>
          <w:lang w:eastAsia="zh-CN"/>
        </w:rPr>
      </w:pPr>
    </w:p>
    <w:p w14:paraId="695CC9FC">
      <w:pPr>
        <w:rPr>
          <w:rFonts w:hint="eastAsia"/>
          <w:lang w:eastAsia="zh-CN"/>
        </w:rPr>
      </w:pPr>
    </w:p>
    <w:p w14:paraId="58915C1A">
      <w:pPr>
        <w:spacing w:line="360" w:lineRule="auto"/>
        <w:rPr>
          <w:rFonts w:hint="eastAsia" w:ascii="仿宋_GB2312" w:hAnsi="宋体" w:eastAsia="仿宋_GB2312" w:cs="仿宋"/>
          <w:sz w:val="32"/>
          <w:szCs w:val="32"/>
          <w:lang w:val="en-US" w:eastAsia="zh-CN"/>
        </w:rPr>
      </w:pPr>
      <w:r>
        <w:rPr>
          <w:rFonts w:hint="eastAsia"/>
          <w:b/>
          <w:snapToGrid w:val="0"/>
          <w:color w:val="000000"/>
          <w:kern w:val="0"/>
          <w:sz w:val="28"/>
          <w:szCs w:val="28"/>
          <w:lang w:val="en-US" w:eastAsia="zh-CN"/>
        </w:rPr>
        <w:t>九</w:t>
      </w:r>
      <w:r>
        <w:rPr>
          <w:rFonts w:hint="eastAsia"/>
          <w:b/>
          <w:snapToGrid w:val="0"/>
          <w:color w:val="000000"/>
          <w:kern w:val="0"/>
          <w:sz w:val="28"/>
          <w:szCs w:val="28"/>
          <w:lang w:eastAsia="zh-CN"/>
        </w:rPr>
        <w:t>、</w:t>
      </w:r>
      <w:r>
        <w:rPr>
          <w:rFonts w:hint="eastAsia"/>
          <w:b/>
          <w:snapToGrid w:val="0"/>
          <w:color w:val="000000"/>
          <w:kern w:val="0"/>
          <w:sz w:val="28"/>
          <w:szCs w:val="28"/>
        </w:rPr>
        <w:t>服务方案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（格式自拟，实施、应急、培训等方案）</w:t>
      </w:r>
    </w:p>
    <w:p w14:paraId="5488DED1">
      <w:pPr>
        <w:spacing w:line="360" w:lineRule="auto"/>
        <w:rPr>
          <w:rFonts w:hint="eastAsia" w:ascii="仿宋_GB2312" w:hAnsi="宋体" w:eastAsia="仿宋_GB2312" w:cs="仿宋"/>
          <w:sz w:val="32"/>
          <w:szCs w:val="32"/>
          <w:lang w:val="en-US" w:eastAsia="zh-CN"/>
        </w:rPr>
      </w:pPr>
    </w:p>
    <w:p w14:paraId="78CC42DD">
      <w:pPr>
        <w:pStyle w:val="2"/>
        <w:ind w:left="0" w:leftChars="0" w:firstLine="0" w:firstLineChars="0"/>
        <w:jc w:val="both"/>
        <w:rPr>
          <w:rFonts w:hint="eastAsia" w:ascii="仿宋_GB2312" w:hAnsi="宋体" w:eastAsia="仿宋_GB2312" w:cs="仿宋"/>
          <w:sz w:val="32"/>
          <w:szCs w:val="32"/>
          <w:lang w:val="en-US" w:eastAsia="zh-CN"/>
        </w:rPr>
      </w:pPr>
    </w:p>
    <w:p w14:paraId="39779BF8">
      <w:pPr>
        <w:numPr>
          <w:ilvl w:val="0"/>
          <w:numId w:val="0"/>
        </w:numPr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b/>
          <w:snapToGrid w:val="0"/>
          <w:color w:val="000000"/>
          <w:kern w:val="0"/>
          <w:sz w:val="28"/>
          <w:szCs w:val="28"/>
          <w:lang w:val="en-US" w:eastAsia="zh-CN"/>
        </w:rPr>
        <w:t>十、类似业绩证明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（近三年类似项目清单，需提供相应的合同、中标通知书、发票等证明材料复印件，并加盖响应公司公章）</w:t>
      </w:r>
    </w:p>
    <w:tbl>
      <w:tblPr>
        <w:tblStyle w:val="9"/>
        <w:tblW w:w="85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2460"/>
        <w:gridCol w:w="1665"/>
        <w:gridCol w:w="1230"/>
        <w:gridCol w:w="2355"/>
      </w:tblGrid>
      <w:tr w14:paraId="394A3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Align w:val="center"/>
          </w:tcPr>
          <w:p w14:paraId="4764D341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460" w:type="dxa"/>
            <w:vAlign w:val="center"/>
          </w:tcPr>
          <w:p w14:paraId="3614111E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典型案例医院名称（三级以上医院）</w:t>
            </w:r>
          </w:p>
        </w:tc>
        <w:tc>
          <w:tcPr>
            <w:tcW w:w="1665" w:type="dxa"/>
            <w:vAlign w:val="center"/>
          </w:tcPr>
          <w:p w14:paraId="75B74DEF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1230" w:type="dxa"/>
            <w:vAlign w:val="center"/>
          </w:tcPr>
          <w:p w14:paraId="754D0CEC">
            <w:pPr>
              <w:numPr>
                <w:ilvl w:val="0"/>
                <w:numId w:val="0"/>
              </w:num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成交价</w:t>
            </w:r>
          </w:p>
          <w:p w14:paraId="74BEE57E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（万元）</w:t>
            </w:r>
          </w:p>
        </w:tc>
        <w:tc>
          <w:tcPr>
            <w:tcW w:w="2355" w:type="dxa"/>
            <w:vAlign w:val="center"/>
          </w:tcPr>
          <w:p w14:paraId="08C8F999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合同书、中标通知书、发票等证明材料 (所在页码)</w:t>
            </w:r>
          </w:p>
        </w:tc>
      </w:tr>
      <w:tr w14:paraId="5B434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728D7692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460" w:type="dxa"/>
          </w:tcPr>
          <w:p w14:paraId="0992D2CA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65" w:type="dxa"/>
          </w:tcPr>
          <w:p w14:paraId="4DC6BE20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</w:tcPr>
          <w:p w14:paraId="6AFFD51C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355" w:type="dxa"/>
          </w:tcPr>
          <w:p w14:paraId="379AD00C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 w14:paraId="120DA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0D381643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460" w:type="dxa"/>
          </w:tcPr>
          <w:p w14:paraId="7DB4726A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65" w:type="dxa"/>
          </w:tcPr>
          <w:p w14:paraId="67FFF969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</w:tcPr>
          <w:p w14:paraId="4CA2CDA5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355" w:type="dxa"/>
          </w:tcPr>
          <w:p w14:paraId="1DDB0A30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 w14:paraId="73305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7CE9CF46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460" w:type="dxa"/>
          </w:tcPr>
          <w:p w14:paraId="639615E6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65" w:type="dxa"/>
          </w:tcPr>
          <w:p w14:paraId="60B1964B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</w:tcPr>
          <w:p w14:paraId="59DC73F9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355" w:type="dxa"/>
          </w:tcPr>
          <w:p w14:paraId="5170062E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 w14:paraId="2E902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55A0475B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·</w:t>
            </w:r>
          </w:p>
        </w:tc>
        <w:tc>
          <w:tcPr>
            <w:tcW w:w="2460" w:type="dxa"/>
          </w:tcPr>
          <w:p w14:paraId="7F7257E7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65" w:type="dxa"/>
          </w:tcPr>
          <w:p w14:paraId="69939A86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</w:tcPr>
          <w:p w14:paraId="6C7560D7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355" w:type="dxa"/>
          </w:tcPr>
          <w:p w14:paraId="5E1E42BF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</w:tbl>
    <w:p w14:paraId="1BE6487E">
      <w:pPr>
        <w:rPr>
          <w:rFonts w:hint="eastAsia"/>
          <w:lang w:val="en-US" w:eastAsia="zh-CN"/>
        </w:rPr>
      </w:pPr>
    </w:p>
    <w:p w14:paraId="1C9671E0">
      <w:pPr>
        <w:spacing w:line="360" w:lineRule="auto"/>
        <w:rPr>
          <w:rFonts w:hint="eastAsia" w:ascii="宋体" w:hAnsi="宋体" w:eastAsia="宋体" w:cs="黑体"/>
          <w:b/>
          <w:bCs/>
          <w:kern w:val="2"/>
          <w:sz w:val="32"/>
          <w:szCs w:val="32"/>
          <w:lang w:val="en-US" w:eastAsia="zh-CN" w:bidi="ar-SA"/>
        </w:rPr>
      </w:pPr>
    </w:p>
    <w:bookmarkEnd w:id="8"/>
    <w:p w14:paraId="1DE4E007">
      <w:pPr>
        <w:rPr>
          <w:rFonts w:hint="eastAsia" w:ascii="宋体" w:hAnsi="宋体"/>
          <w:b/>
          <w:bCs/>
          <w:sz w:val="32"/>
          <w:szCs w:val="40"/>
          <w:lang w:eastAsia="zh-CN"/>
        </w:rPr>
      </w:pPr>
    </w:p>
    <w:p w14:paraId="40940838"/>
    <w:p w14:paraId="75F94694"/>
    <w:p w14:paraId="7EAD5417">
      <w:pPr>
        <w:numPr>
          <w:ilvl w:val="0"/>
          <w:numId w:val="0"/>
        </w:numP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09675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6FF3B6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6FF3B6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93602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002BED">
                          <w:pPr>
                            <w:pStyle w:val="6"/>
                            <w:rPr>
                              <w:rStyle w:val="1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1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1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2T0J0zAgAAYwQAAA4AAABkcnMvZTJvRG9jLnhtbK1UzY7TMBC+I/EO&#10;lu80aVcs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M2T0J0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002BED">
                    <w:pPr>
                      <w:pStyle w:val="6"/>
                      <w:rPr>
                        <w:rStyle w:val="11"/>
                      </w:rPr>
                    </w:pPr>
                    <w:r>
                      <w:fldChar w:fldCharType="begin"/>
                    </w:r>
                    <w:r>
                      <w:rPr>
                        <w:rStyle w:val="11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1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52B29">
    <w:pPr>
      <w:pStyle w:val="6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8" name="文本框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C966F0">
                          <w:pPr>
                            <w:pStyle w:val="6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Sb3G8z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NSb3G8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C966F0">
                    <w:pPr>
                      <w:pStyle w:val="6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D54885"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7</w:t>
    </w:r>
    <w:r>
      <w:fldChar w:fldCharType="end"/>
    </w:r>
  </w:p>
  <w:p w14:paraId="7FC14AAF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67F4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4B3513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4B3513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0E19BD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0E8CF0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c+bJUzAgAAYw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OKdFMoeKXH98v&#10;P39ffn0jOINAtfVzxO0sIkPzzjRom+Hc4zDybgqn4heMCPyQ93yVVzSB8HhpNpnNUrg4fMMG+MnT&#10;det8eC+MItHIqEP9WlnZaetDFzqExGzabCop2xpKTeqM3kzf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c+bJU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0E8CF0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BDA55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4" name="文本框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1EE33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ptGXY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1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EptGXY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1EE33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844097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9" name="文本框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8D9828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YzS4AzAgAAYwQAAA4AAABkcnMvZTJvRG9jLnhtbK1UzY7TMBC+I/EO&#10;lu80aVesSt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OoNJYZpVPz0/dvp&#10;x6/Tz68EZxCocWGGuAeHyNi+tS3aZjgPOEy828rr9AUjAj/kPV7kFW0kPF2aTqbTHC4O37ABfvZ4&#10;3fkQ3wmrSTIK6lG/TlZ22ITYhw4hKZuxa6lUV0NlSFPQ66vX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JYzS4A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8D9828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D83B9C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" name="文本框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13CF05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7J9wAz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C7J9wA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13CF05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1A21C9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5" name="文本框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1D6BD8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AjFjpk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1D6BD8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1FA804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DF0532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87R3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DF0532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2B8671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yM2Q0NjlkNTUyZWZkNmJjYzRlMTQyMTUwMDg5YmMifQ=="/>
  </w:docVars>
  <w:rsids>
    <w:rsidRoot w:val="00000000"/>
    <w:rsid w:val="0089189B"/>
    <w:rsid w:val="03003BEC"/>
    <w:rsid w:val="064626C9"/>
    <w:rsid w:val="07CD02C0"/>
    <w:rsid w:val="0AAF5EBD"/>
    <w:rsid w:val="0B8C4D66"/>
    <w:rsid w:val="0DC82FE1"/>
    <w:rsid w:val="11CC15E8"/>
    <w:rsid w:val="11D706F1"/>
    <w:rsid w:val="12604B05"/>
    <w:rsid w:val="12B50836"/>
    <w:rsid w:val="1783099B"/>
    <w:rsid w:val="19241F84"/>
    <w:rsid w:val="1F430A42"/>
    <w:rsid w:val="21064990"/>
    <w:rsid w:val="235D6B7E"/>
    <w:rsid w:val="2490284D"/>
    <w:rsid w:val="26107135"/>
    <w:rsid w:val="263E0818"/>
    <w:rsid w:val="272624EF"/>
    <w:rsid w:val="28900F33"/>
    <w:rsid w:val="2DA37249"/>
    <w:rsid w:val="30E277A5"/>
    <w:rsid w:val="345F4F0A"/>
    <w:rsid w:val="367E499B"/>
    <w:rsid w:val="37F34618"/>
    <w:rsid w:val="3A6D058E"/>
    <w:rsid w:val="40711D2D"/>
    <w:rsid w:val="41B96BE3"/>
    <w:rsid w:val="43B660F1"/>
    <w:rsid w:val="449818E5"/>
    <w:rsid w:val="44B23673"/>
    <w:rsid w:val="452D282E"/>
    <w:rsid w:val="46CE7C4C"/>
    <w:rsid w:val="4896627A"/>
    <w:rsid w:val="4AB56533"/>
    <w:rsid w:val="4AC07235"/>
    <w:rsid w:val="4E2E3012"/>
    <w:rsid w:val="4F2B7682"/>
    <w:rsid w:val="513B3848"/>
    <w:rsid w:val="5246567B"/>
    <w:rsid w:val="53E06582"/>
    <w:rsid w:val="54C32A87"/>
    <w:rsid w:val="55094A2B"/>
    <w:rsid w:val="5638150C"/>
    <w:rsid w:val="58C025D9"/>
    <w:rsid w:val="59582C85"/>
    <w:rsid w:val="614C269C"/>
    <w:rsid w:val="61D573FC"/>
    <w:rsid w:val="6393508F"/>
    <w:rsid w:val="64641E2A"/>
    <w:rsid w:val="64B245A6"/>
    <w:rsid w:val="64D63485"/>
    <w:rsid w:val="67322125"/>
    <w:rsid w:val="6A8143AC"/>
    <w:rsid w:val="6D502832"/>
    <w:rsid w:val="6F886146"/>
    <w:rsid w:val="713E289F"/>
    <w:rsid w:val="72E4201F"/>
    <w:rsid w:val="743B1556"/>
    <w:rsid w:val="7AAD55B7"/>
    <w:rsid w:val="7CA062C1"/>
    <w:rsid w:val="7D2C18D9"/>
    <w:rsid w:val="7ED26F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1"/>
    <w:pPr>
      <w:ind w:left="3125" w:right="3192"/>
      <w:jc w:val="center"/>
      <w:outlineLvl w:val="0"/>
    </w:pPr>
    <w:rPr>
      <w:b/>
      <w:sz w:val="24"/>
    </w:rPr>
  </w:style>
  <w:style w:type="paragraph" w:styleId="3">
    <w:name w:val="heading 2"/>
    <w:basedOn w:val="1"/>
    <w:next w:val="1"/>
    <w:link w:val="12"/>
    <w:qFormat/>
    <w:uiPriority w:val="0"/>
    <w:pPr>
      <w:keepNext/>
      <w:keepLines/>
      <w:spacing w:before="100" w:beforeLines="100" w:after="100" w:afterLines="100" w:line="240" w:lineRule="auto"/>
      <w:ind w:firstLine="0"/>
      <w:jc w:val="center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5"/>
    <w:basedOn w:val="1"/>
    <w:next w:val="1"/>
    <w:unhideWhenUsed/>
    <w:qFormat/>
    <w:uiPriority w:val="1"/>
    <w:pPr>
      <w:spacing w:before="62"/>
      <w:ind w:left="100"/>
      <w:outlineLvl w:val="4"/>
    </w:pPr>
    <w:rPr>
      <w:b/>
      <w:sz w:val="20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qFormat/>
    <w:uiPriority w:val="0"/>
    <w:pPr>
      <w:spacing w:before="152" w:after="160" w:line="240" w:lineRule="auto"/>
      <w:ind w:firstLine="0"/>
    </w:pPr>
    <w:rPr>
      <w:rFonts w:ascii="Arial" w:hAnsi="Arial" w:eastAsia="黑体" w:cs="Arial"/>
      <w:sz w:val="20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character" w:customStyle="1" w:styleId="12">
    <w:name w:val="标题 2 字符"/>
    <w:link w:val="3"/>
    <w:qFormat/>
    <w:locked/>
    <w:uiPriority w:val="0"/>
    <w:rPr>
      <w:rFonts w:ascii="Times New Roman" w:hAnsi="Times New Roman" w:eastAsia="黑体"/>
      <w:b/>
      <w:bCs/>
      <w:sz w:val="32"/>
      <w:szCs w:val="32"/>
    </w:rPr>
  </w:style>
  <w:style w:type="paragraph" w:customStyle="1" w:styleId="13">
    <w:name w:val="题注4"/>
    <w:basedOn w:val="1"/>
    <w:next w:val="5"/>
    <w:qFormat/>
    <w:uiPriority w:val="0"/>
    <w:pPr>
      <w:spacing w:line="240" w:lineRule="auto"/>
      <w:ind w:right="-4" w:firstLine="0"/>
      <w:jc w:val="left"/>
    </w:pPr>
    <w:rPr>
      <w:bCs/>
      <w:color w:val="00000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6" Type="http://schemas.openxmlformats.org/officeDocument/2006/relationships/fontTable" Target="fontTable.xml"/><Relationship Id="rId45" Type="http://schemas.openxmlformats.org/officeDocument/2006/relationships/customXml" Target="../customXml/item1.xml"/><Relationship Id="rId44" Type="http://schemas.openxmlformats.org/officeDocument/2006/relationships/image" Target="media/image29.png"/><Relationship Id="rId43" Type="http://schemas.openxmlformats.org/officeDocument/2006/relationships/image" Target="media/image28.png"/><Relationship Id="rId42" Type="http://schemas.openxmlformats.org/officeDocument/2006/relationships/image" Target="media/image27.png"/><Relationship Id="rId41" Type="http://schemas.openxmlformats.org/officeDocument/2006/relationships/image" Target="media/image26.png"/><Relationship Id="rId40" Type="http://schemas.openxmlformats.org/officeDocument/2006/relationships/image" Target="media/image25.png"/><Relationship Id="rId4" Type="http://schemas.openxmlformats.org/officeDocument/2006/relationships/footer" Target="footer1.xml"/><Relationship Id="rId39" Type="http://schemas.openxmlformats.org/officeDocument/2006/relationships/image" Target="media/image24.png"/><Relationship Id="rId38" Type="http://schemas.openxmlformats.org/officeDocument/2006/relationships/image" Target="media/image23.png"/><Relationship Id="rId37" Type="http://schemas.openxmlformats.org/officeDocument/2006/relationships/image" Target="media/image22.png"/><Relationship Id="rId36" Type="http://schemas.openxmlformats.org/officeDocument/2006/relationships/image" Target="media/image21.png"/><Relationship Id="rId35" Type="http://schemas.openxmlformats.org/officeDocument/2006/relationships/image" Target="media/image20.png"/><Relationship Id="rId34" Type="http://schemas.openxmlformats.org/officeDocument/2006/relationships/image" Target="media/image19.png"/><Relationship Id="rId33" Type="http://schemas.openxmlformats.org/officeDocument/2006/relationships/image" Target="media/image18.png"/><Relationship Id="rId32" Type="http://schemas.openxmlformats.org/officeDocument/2006/relationships/image" Target="media/image17.png"/><Relationship Id="rId31" Type="http://schemas.openxmlformats.org/officeDocument/2006/relationships/image" Target="media/image16.png"/><Relationship Id="rId30" Type="http://schemas.openxmlformats.org/officeDocument/2006/relationships/image" Target="media/image15.png"/><Relationship Id="rId3" Type="http://schemas.openxmlformats.org/officeDocument/2006/relationships/header" Target="header1.xml"/><Relationship Id="rId29" Type="http://schemas.openxmlformats.org/officeDocument/2006/relationships/image" Target="media/image14.png"/><Relationship Id="rId28" Type="http://schemas.openxmlformats.org/officeDocument/2006/relationships/image" Target="media/image13.png"/><Relationship Id="rId27" Type="http://schemas.openxmlformats.org/officeDocument/2006/relationships/image" Target="media/image12.png"/><Relationship Id="rId26" Type="http://schemas.openxmlformats.org/officeDocument/2006/relationships/image" Target="media/image11.png"/><Relationship Id="rId25" Type="http://schemas.openxmlformats.org/officeDocument/2006/relationships/image" Target="media/image10.png"/><Relationship Id="rId24" Type="http://schemas.openxmlformats.org/officeDocument/2006/relationships/image" Target="media/image9.png"/><Relationship Id="rId23" Type="http://schemas.openxmlformats.org/officeDocument/2006/relationships/image" Target="media/image8.png"/><Relationship Id="rId22" Type="http://schemas.openxmlformats.org/officeDocument/2006/relationships/image" Target="media/image7.png"/><Relationship Id="rId21" Type="http://schemas.openxmlformats.org/officeDocument/2006/relationships/image" Target="media/image6.png"/><Relationship Id="rId20" Type="http://schemas.openxmlformats.org/officeDocument/2006/relationships/image" Target="media/image5.png"/><Relationship Id="rId2" Type="http://schemas.openxmlformats.org/officeDocument/2006/relationships/settings" Target="settings.xml"/><Relationship Id="rId19" Type="http://schemas.openxmlformats.org/officeDocument/2006/relationships/image" Target="media/image4.png"/><Relationship Id="rId18" Type="http://schemas.openxmlformats.org/officeDocument/2006/relationships/image" Target="media/image3.png"/><Relationship Id="rId17" Type="http://schemas.openxmlformats.org/officeDocument/2006/relationships/image" Target="media/image2.png"/><Relationship Id="rId16" Type="http://schemas.openxmlformats.org/officeDocument/2006/relationships/image" Target="media/image1.png"/><Relationship Id="rId15" Type="http://schemas.openxmlformats.org/officeDocument/2006/relationships/theme" Target="theme/theme1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4625</Words>
  <Characters>5393</Characters>
  <Lines>0</Lines>
  <Paragraphs>0</Paragraphs>
  <TotalTime>222</TotalTime>
  <ScaleCrop>false</ScaleCrop>
  <LinksUpToDate>false</LinksUpToDate>
  <CharactersWithSpaces>10001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大頭</cp:lastModifiedBy>
  <cp:lastPrinted>2026-05-29T08:58:00Z</cp:lastPrinted>
  <dcterms:modified xsi:type="dcterms:W3CDTF">2026-06-22T06:54:17Z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6B8B9D64C9A74FCBAB8FCE4A52A4645E_13</vt:lpwstr>
  </property>
  <property fmtid="{D5CDD505-2E9C-101B-9397-08002B2CF9AE}" pid="4" name="KSOTemplateDocerSaveRecord">
    <vt:lpwstr>eyJoZGlkIjoiNzE3Njg4MTE3ODdlODczZDNkNzVkMjI4YmU3NWFiMDIiLCJ1c2VySWQiOiIyMTI1MjM3MTYifQ==</vt:lpwstr>
  </property>
</Properties>
</file>